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5B18" w14:textId="3306AA3E" w:rsidR="00DE6635" w:rsidRDefault="00A53ABE" w:rsidP="00CE674B">
      <w:pPr>
        <w:rPr>
          <w:b/>
          <w:sz w:val="32"/>
          <w:szCs w:val="32"/>
        </w:rPr>
      </w:pPr>
      <w:r w:rsidRPr="00CE674B">
        <w:rPr>
          <w:b/>
          <w:sz w:val="32"/>
          <w:szCs w:val="32"/>
        </w:rPr>
        <w:t xml:space="preserve">ACTION PLAN </w:t>
      </w:r>
      <w:r w:rsidR="00C70047" w:rsidRPr="00CE674B">
        <w:rPr>
          <w:b/>
          <w:sz w:val="32"/>
          <w:szCs w:val="32"/>
        </w:rPr>
        <w:t>–</w:t>
      </w:r>
      <w:r w:rsidRPr="00CE674B">
        <w:rPr>
          <w:b/>
          <w:sz w:val="32"/>
          <w:szCs w:val="32"/>
        </w:rPr>
        <w:t xml:space="preserve"> </w:t>
      </w:r>
      <w:r w:rsidR="002235C9">
        <w:rPr>
          <w:b/>
          <w:sz w:val="32"/>
          <w:szCs w:val="32"/>
        </w:rPr>
        <w:t>Discover</w:t>
      </w:r>
      <w:r w:rsidR="00C70047" w:rsidRPr="00CE674B">
        <w:rPr>
          <w:b/>
          <w:sz w:val="32"/>
          <w:szCs w:val="32"/>
        </w:rPr>
        <w:t xml:space="preserve"> Programme</w:t>
      </w:r>
    </w:p>
    <w:p w14:paraId="4F649B09" w14:textId="77777777" w:rsidR="00CE674B" w:rsidRPr="00CE674B" w:rsidRDefault="00CE674B" w:rsidP="00CE674B">
      <w:pPr>
        <w:rPr>
          <w:b/>
          <w:sz w:val="16"/>
          <w:szCs w:val="16"/>
        </w:rPr>
      </w:pPr>
    </w:p>
    <w:tbl>
      <w:tblPr>
        <w:tblStyle w:val="TableGrid"/>
        <w:tblW w:w="0" w:type="auto"/>
        <w:tblLook w:val="04A0" w:firstRow="1" w:lastRow="0" w:firstColumn="1" w:lastColumn="0" w:noHBand="0" w:noVBand="1"/>
      </w:tblPr>
      <w:tblGrid>
        <w:gridCol w:w="10456"/>
      </w:tblGrid>
      <w:tr w:rsidR="00042646" w14:paraId="1972721F" w14:textId="77777777" w:rsidTr="0042046C">
        <w:trPr>
          <w:trHeight w:val="1173"/>
        </w:trPr>
        <w:tc>
          <w:tcPr>
            <w:tcW w:w="10456" w:type="dxa"/>
          </w:tcPr>
          <w:p w14:paraId="7DDE7180" w14:textId="266000D2" w:rsidR="00042646" w:rsidRPr="0071411D" w:rsidRDefault="0071411D" w:rsidP="00042646">
            <w:pPr>
              <w:jc w:val="both"/>
              <w:rPr>
                <w:rFonts w:ascii="Myriad Pro" w:hAnsi="Myriad Pro"/>
                <w:b/>
              </w:rPr>
            </w:pPr>
            <w:r w:rsidRPr="0071411D">
              <w:rPr>
                <w:rFonts w:ascii="Myriad Pro" w:hAnsi="Myriad Pro"/>
                <w:b/>
              </w:rPr>
              <w:t>CONTACT DETAILS</w:t>
            </w:r>
          </w:p>
          <w:p w14:paraId="1E68B369" w14:textId="77777777" w:rsidR="0071411D" w:rsidRPr="005333DD" w:rsidRDefault="0071411D" w:rsidP="00042646">
            <w:pPr>
              <w:jc w:val="both"/>
              <w:rPr>
                <w:rFonts w:ascii="Myriad Pro" w:hAnsi="Myriad Pro"/>
              </w:rPr>
            </w:pPr>
          </w:p>
          <w:p w14:paraId="4D33E151" w14:textId="77777777" w:rsidR="0071411D" w:rsidRDefault="000E1228" w:rsidP="0071411D">
            <w:pPr>
              <w:jc w:val="both"/>
              <w:rPr>
                <w:rFonts w:ascii="Myriad Pro" w:hAnsi="Myriad Pro"/>
              </w:rPr>
            </w:pPr>
            <w:r w:rsidRPr="005333DD">
              <w:rPr>
                <w:rFonts w:ascii="Myriad Pro" w:hAnsi="Myriad Pro"/>
              </w:rPr>
              <w:t>Creative Spark CLG</w:t>
            </w:r>
            <w:r w:rsidR="0071411D">
              <w:rPr>
                <w:rFonts w:ascii="Myriad Pro" w:hAnsi="Myriad Pro"/>
              </w:rPr>
              <w:t xml:space="preserve">, </w:t>
            </w:r>
            <w:r w:rsidR="00BB6EA1" w:rsidRPr="005333DD">
              <w:rPr>
                <w:rFonts w:ascii="Myriad Pro" w:hAnsi="Myriad Pro"/>
              </w:rPr>
              <w:t>Clontygora Drive, Muirhevnamor, Dundalk, Co. Louth, A91HF77,</w:t>
            </w:r>
          </w:p>
          <w:p w14:paraId="71A768A7" w14:textId="77777777" w:rsidR="0071411D" w:rsidRDefault="0071411D" w:rsidP="0071411D">
            <w:pPr>
              <w:jc w:val="both"/>
              <w:rPr>
                <w:rFonts w:ascii="Myriad Pro" w:hAnsi="Myriad Pro"/>
              </w:rPr>
            </w:pPr>
          </w:p>
          <w:p w14:paraId="037745E3" w14:textId="3AA7BE03" w:rsidR="000E1228" w:rsidRDefault="0071411D" w:rsidP="0071411D">
            <w:pPr>
              <w:jc w:val="both"/>
              <w:rPr>
                <w:rFonts w:ascii="Myriad Pro" w:hAnsi="Myriad Pro"/>
              </w:rPr>
            </w:pPr>
            <w:r>
              <w:rPr>
                <w:rFonts w:ascii="Myriad Pro" w:hAnsi="Myriad Pro"/>
              </w:rPr>
              <w:t>Team Leader –</w:t>
            </w:r>
            <w:r w:rsidRPr="0071411D">
              <w:rPr>
                <w:rFonts w:ascii="Myriad Pro" w:hAnsi="Myriad Pro"/>
              </w:rPr>
              <w:t xml:space="preserve"> </w:t>
            </w:r>
            <w:r w:rsidR="008A7672">
              <w:rPr>
                <w:rFonts w:ascii="Myriad Pro" w:hAnsi="Myriad Pro"/>
              </w:rPr>
              <w:t xml:space="preserve">Niamh Mc Gregory – </w:t>
            </w:r>
            <w:hyperlink r:id="rId10" w:history="1">
              <w:r w:rsidR="008A7672" w:rsidRPr="00076274">
                <w:rPr>
                  <w:rStyle w:val="Hyperlink"/>
                  <w:rFonts w:ascii="Myriad Pro" w:hAnsi="Myriad Pro"/>
                </w:rPr>
                <w:t>fablab@creativespark.ie</w:t>
              </w:r>
            </w:hyperlink>
            <w:r w:rsidR="00BB6EA1" w:rsidRPr="005333DD">
              <w:rPr>
                <w:rFonts w:ascii="Myriad Pro" w:hAnsi="Myriad Pro"/>
              </w:rPr>
              <w:t>, +353 42 938 57</w:t>
            </w:r>
            <w:r w:rsidR="008A7672">
              <w:rPr>
                <w:rFonts w:ascii="Myriad Pro" w:hAnsi="Myriad Pro"/>
              </w:rPr>
              <w:t>20</w:t>
            </w:r>
            <w:bookmarkStart w:id="0" w:name="_GoBack"/>
            <w:bookmarkEnd w:id="0"/>
          </w:p>
          <w:p w14:paraId="0C6AD98A" w14:textId="77777777" w:rsidR="0071411D" w:rsidRDefault="0071411D" w:rsidP="0071411D">
            <w:pPr>
              <w:jc w:val="both"/>
              <w:rPr>
                <w:rFonts w:ascii="Myriad Pro" w:hAnsi="Myriad Pro"/>
              </w:rPr>
            </w:pPr>
          </w:p>
          <w:p w14:paraId="3D4C2FB2" w14:textId="75DF23BC" w:rsidR="0071411D" w:rsidRDefault="0071411D" w:rsidP="0071411D">
            <w:pPr>
              <w:jc w:val="both"/>
              <w:rPr>
                <w:rFonts w:ascii="Myriad Pro" w:hAnsi="Myriad Pro"/>
              </w:rPr>
            </w:pPr>
            <w:r>
              <w:rPr>
                <w:rFonts w:ascii="Myriad Pro" w:hAnsi="Myriad Pro"/>
              </w:rPr>
              <w:t>Team Members:</w:t>
            </w:r>
          </w:p>
          <w:p w14:paraId="2DBBF702" w14:textId="3EE683D9" w:rsidR="008A7672" w:rsidRDefault="008A7672" w:rsidP="008A7672">
            <w:pPr>
              <w:jc w:val="both"/>
              <w:rPr>
                <w:rFonts w:ascii="Myriad Pro" w:hAnsi="Myriad Pro"/>
              </w:rPr>
            </w:pPr>
            <w:r>
              <w:rPr>
                <w:rFonts w:ascii="Myriad Pro" w:hAnsi="Myriad Pro"/>
              </w:rPr>
              <w:t xml:space="preserve">Jacqui </w:t>
            </w:r>
            <w:proofErr w:type="spellStart"/>
            <w:r>
              <w:rPr>
                <w:rFonts w:ascii="Myriad Pro" w:hAnsi="Myriad Pro"/>
              </w:rPr>
              <w:t>Durnin</w:t>
            </w:r>
            <w:proofErr w:type="spellEnd"/>
            <w:r>
              <w:rPr>
                <w:rFonts w:ascii="Myriad Pro" w:hAnsi="Myriad Pro"/>
              </w:rPr>
              <w:t xml:space="preserve"> – </w:t>
            </w:r>
            <w:hyperlink r:id="rId11" w:history="1">
              <w:r w:rsidRPr="008A7672">
                <w:rPr>
                  <w:rStyle w:val="Hyperlink"/>
                </w:rPr>
                <w:t>jacqui@creativespark.ie</w:t>
              </w:r>
            </w:hyperlink>
          </w:p>
          <w:p w14:paraId="3C750626" w14:textId="4C7D777A" w:rsidR="0071411D" w:rsidRDefault="0071411D" w:rsidP="0071411D">
            <w:pPr>
              <w:jc w:val="both"/>
              <w:rPr>
                <w:rFonts w:ascii="Myriad Pro" w:hAnsi="Myriad Pro"/>
              </w:rPr>
            </w:pPr>
            <w:r>
              <w:rPr>
                <w:rFonts w:ascii="Myriad Pro" w:hAnsi="Myriad Pro"/>
              </w:rPr>
              <w:t xml:space="preserve">Niall McEvoy – </w:t>
            </w:r>
            <w:hyperlink r:id="rId12" w:history="1">
              <w:r w:rsidRPr="00076274">
                <w:rPr>
                  <w:rStyle w:val="Hyperlink"/>
                  <w:rFonts w:ascii="Myriad Pro" w:hAnsi="Myriad Pro"/>
                </w:rPr>
                <w:t>projects@creativespark.ie</w:t>
              </w:r>
            </w:hyperlink>
          </w:p>
          <w:p w14:paraId="2147758B" w14:textId="2E43B0B7" w:rsidR="0071411D" w:rsidRDefault="0071411D" w:rsidP="0071411D">
            <w:pPr>
              <w:jc w:val="both"/>
              <w:rPr>
                <w:rFonts w:ascii="Myriad Pro" w:hAnsi="Myriad Pro"/>
              </w:rPr>
            </w:pPr>
            <w:r>
              <w:rPr>
                <w:rFonts w:ascii="Myriad Pro" w:hAnsi="Myriad Pro"/>
              </w:rPr>
              <w:t xml:space="preserve">Grainne Murphy – </w:t>
            </w:r>
            <w:hyperlink r:id="rId13" w:history="1">
              <w:r w:rsidRPr="00076274">
                <w:rPr>
                  <w:rStyle w:val="Hyperlink"/>
                  <w:rFonts w:ascii="Myriad Pro" w:hAnsi="Myriad Pro"/>
                </w:rPr>
                <w:t>grainne@creativespark.ie</w:t>
              </w:r>
            </w:hyperlink>
          </w:p>
          <w:p w14:paraId="59B54059" w14:textId="3A9FD8A8" w:rsidR="0071411D" w:rsidRPr="005333DD" w:rsidRDefault="0071411D" w:rsidP="0071411D">
            <w:pPr>
              <w:jc w:val="both"/>
              <w:rPr>
                <w:rFonts w:ascii="Myriad Pro" w:hAnsi="Myriad Pro"/>
              </w:rPr>
            </w:pPr>
          </w:p>
        </w:tc>
      </w:tr>
      <w:tr w:rsidR="00A53ABE" w14:paraId="7BB97FD0" w14:textId="77777777" w:rsidTr="0042046C">
        <w:trPr>
          <w:trHeight w:val="1969"/>
        </w:trPr>
        <w:tc>
          <w:tcPr>
            <w:tcW w:w="10456" w:type="dxa"/>
          </w:tcPr>
          <w:p w14:paraId="77B98F44" w14:textId="417A4739" w:rsidR="00A53ABE" w:rsidRPr="0071411D" w:rsidRDefault="00A53ABE" w:rsidP="00A53ABE">
            <w:pPr>
              <w:jc w:val="both"/>
              <w:rPr>
                <w:rFonts w:ascii="Myriad Pro" w:hAnsi="Myriad Pro"/>
                <w:b/>
              </w:rPr>
            </w:pPr>
            <w:r w:rsidRPr="0071411D">
              <w:rPr>
                <w:rFonts w:ascii="Myriad Pro" w:hAnsi="Myriad Pro"/>
                <w:b/>
              </w:rPr>
              <w:t>ORGANISATION</w:t>
            </w:r>
          </w:p>
          <w:p w14:paraId="71B87085" w14:textId="77777777" w:rsidR="00A53ABE" w:rsidRDefault="00A53ABE" w:rsidP="00A53ABE">
            <w:pPr>
              <w:jc w:val="both"/>
              <w:rPr>
                <w:rFonts w:ascii="Myriad Pro" w:hAnsi="Myriad Pro"/>
              </w:rPr>
            </w:pPr>
          </w:p>
          <w:p w14:paraId="174A1E37" w14:textId="2B272E66" w:rsidR="0070667B" w:rsidRDefault="0070667B" w:rsidP="0070667B">
            <w:pPr>
              <w:jc w:val="both"/>
              <w:rPr>
                <w:rFonts w:ascii="Myriad Pro" w:hAnsi="Myriad Pro"/>
              </w:rPr>
            </w:pPr>
            <w:r w:rsidRPr="0070667B">
              <w:rPr>
                <w:rFonts w:ascii="Myriad Pro" w:hAnsi="Myriad Pro"/>
              </w:rPr>
              <w:t xml:space="preserve">Creative Spark is </w:t>
            </w:r>
            <w:r w:rsidR="008901F4" w:rsidRPr="0070667B">
              <w:rPr>
                <w:rFonts w:ascii="Myriad Pro" w:hAnsi="Myriad Pro"/>
              </w:rPr>
              <w:t>a not-for profit social enterprise</w:t>
            </w:r>
            <w:r w:rsidR="008901F4">
              <w:rPr>
                <w:rFonts w:ascii="Myriad Pro" w:hAnsi="Myriad Pro"/>
              </w:rPr>
              <w:t xml:space="preserve"> who provides </w:t>
            </w:r>
            <w:r w:rsidRPr="0070667B">
              <w:rPr>
                <w:rFonts w:ascii="Myriad Pro" w:hAnsi="Myriad Pro"/>
              </w:rPr>
              <w:t>a place to learn. It offers mentoring and training programmes in creative skills, entrepreneurship, innovation and creativity. We seek to raise the level of educational benefits to the community by developing accredited programmes with local educational institutions and to increase the level of participation in STEAM outreach programmes by schools and community groups.</w:t>
            </w:r>
          </w:p>
          <w:p w14:paraId="7CBC1E63" w14:textId="77777777" w:rsidR="008901F4" w:rsidRPr="0070667B" w:rsidRDefault="008901F4" w:rsidP="0070667B">
            <w:pPr>
              <w:jc w:val="both"/>
              <w:rPr>
                <w:rFonts w:ascii="Myriad Pro" w:hAnsi="Myriad Pro"/>
              </w:rPr>
            </w:pPr>
          </w:p>
          <w:p w14:paraId="53884219" w14:textId="77777777" w:rsidR="00CE674B" w:rsidRDefault="0070667B" w:rsidP="00CE674B">
            <w:pPr>
              <w:spacing w:after="160"/>
              <w:rPr>
                <w:rFonts w:ascii="Myriad Pro" w:hAnsi="Myriad Pro"/>
              </w:rPr>
            </w:pPr>
            <w:r w:rsidRPr="0070667B">
              <w:rPr>
                <w:rFonts w:ascii="Myriad Pro" w:hAnsi="Myriad Pro"/>
              </w:rPr>
              <w:t xml:space="preserve">We aim to develop the local cultural and creative sector and activate culture and creativity in the community. Today’s Youth will be tomorrow’s Professionals and we seek to develop impactful training programmes for young people to ensure we have a high quality of entrepreneurs going into the future. </w:t>
            </w:r>
            <w:r w:rsidR="00CE674B" w:rsidRPr="008901F4">
              <w:rPr>
                <w:rFonts w:ascii="Myriad Pro" w:hAnsi="Myriad Pro"/>
              </w:rPr>
              <w:t>Our mission is to deliver diverse programmes that reach and activate cultural and creative entrepreneurial people in our community by building capacity and staying ahead of requirements for successful and innovative entrepreneurship.</w:t>
            </w:r>
            <w:r w:rsidR="00CE674B">
              <w:rPr>
                <w:rFonts w:ascii="Myriad Pro" w:hAnsi="Myriad Pro"/>
              </w:rPr>
              <w:t xml:space="preserve"> </w:t>
            </w:r>
          </w:p>
          <w:p w14:paraId="11327962" w14:textId="0A0331DA" w:rsidR="0070667B" w:rsidRDefault="0070667B" w:rsidP="0070667B">
            <w:pPr>
              <w:jc w:val="both"/>
              <w:rPr>
                <w:rFonts w:ascii="Myriad Pro" w:hAnsi="Myriad Pro"/>
              </w:rPr>
            </w:pPr>
            <w:r w:rsidRPr="0070667B">
              <w:rPr>
                <w:rFonts w:ascii="Myriad Pro" w:hAnsi="Myriad Pro"/>
              </w:rPr>
              <w:t xml:space="preserve">Since 2012 Creative Spark voluntary Board of Directors and a team of experienced professionals, with support from funders and stakeholders, work to achieve our vision. </w:t>
            </w:r>
            <w:r w:rsidR="008901F4">
              <w:rPr>
                <w:rFonts w:ascii="Myriad Pro" w:hAnsi="Myriad Pro"/>
              </w:rPr>
              <w:t xml:space="preserve"> </w:t>
            </w:r>
            <w:r w:rsidRPr="0070667B">
              <w:rPr>
                <w:rFonts w:ascii="Myriad Pro" w:hAnsi="Myriad Pro"/>
              </w:rPr>
              <w:t>By 2030, one job out of two will have disappeared, and 60% of jobs that will be performed do not exist yet. We want to be a key driver ensuring that our region is prepared</w:t>
            </w:r>
            <w:r w:rsidR="008901F4">
              <w:rPr>
                <w:rFonts w:ascii="Myriad Pro" w:hAnsi="Myriad Pro"/>
              </w:rPr>
              <w:t xml:space="preserve">. </w:t>
            </w:r>
          </w:p>
          <w:p w14:paraId="7B6B3368" w14:textId="5AA01D5B" w:rsidR="008901F4" w:rsidRDefault="008901F4" w:rsidP="0070667B">
            <w:pPr>
              <w:jc w:val="both"/>
              <w:rPr>
                <w:rFonts w:ascii="Myriad Pro" w:hAnsi="Myriad Pro"/>
              </w:rPr>
            </w:pPr>
          </w:p>
          <w:p w14:paraId="6935F564" w14:textId="7DE52584" w:rsidR="008901F4" w:rsidRPr="008901F4" w:rsidRDefault="008901F4" w:rsidP="008901F4">
            <w:pPr>
              <w:spacing w:after="160"/>
              <w:rPr>
                <w:rFonts w:ascii="Myriad Pro" w:hAnsi="Myriad Pro"/>
              </w:rPr>
            </w:pPr>
            <w:r w:rsidRPr="008901F4">
              <w:rPr>
                <w:rFonts w:ascii="Myriad Pro" w:hAnsi="Myriad Pro"/>
              </w:rPr>
              <w:t>Creative Spark aims to advance education and benefit the community and wider region through providing opportunities to improve core skills, aid learning processes, raise confidence and self-esteem, key competences for lifelong lea</w:t>
            </w:r>
            <w:r w:rsidR="00987F5A">
              <w:rPr>
                <w:rFonts w:ascii="Myriad Pro" w:hAnsi="Myriad Pro"/>
              </w:rPr>
              <w:t>r</w:t>
            </w:r>
            <w:r w:rsidRPr="008901F4">
              <w:rPr>
                <w:rFonts w:ascii="Myriad Pro" w:hAnsi="Myriad Pro"/>
              </w:rPr>
              <w:t xml:space="preserve">ning. </w:t>
            </w:r>
          </w:p>
          <w:p w14:paraId="520A99C2" w14:textId="2A7EB22D" w:rsidR="0070667B" w:rsidRPr="005333DD" w:rsidRDefault="008901F4" w:rsidP="00CE674B">
            <w:pPr>
              <w:spacing w:after="160"/>
              <w:rPr>
                <w:rFonts w:ascii="Myriad Pro" w:hAnsi="Myriad Pro"/>
              </w:rPr>
            </w:pPr>
            <w:r w:rsidRPr="008901F4">
              <w:rPr>
                <w:rFonts w:ascii="Myriad Pro" w:hAnsi="Myriad Pro"/>
              </w:rPr>
              <w:t xml:space="preserve">Our vision is to provide a collaborative environment where learners, educators, innovators, start-ups, SMEs, creative industries and the local community can meet and exchange ideas, knowledge and best practice – to provide economic opportunity and development across our region. </w:t>
            </w:r>
          </w:p>
        </w:tc>
      </w:tr>
      <w:tr w:rsidR="00042646" w14:paraId="59B97636" w14:textId="77777777" w:rsidTr="0042046C">
        <w:trPr>
          <w:trHeight w:val="1969"/>
        </w:trPr>
        <w:tc>
          <w:tcPr>
            <w:tcW w:w="10456" w:type="dxa"/>
          </w:tcPr>
          <w:p w14:paraId="5690D64B" w14:textId="2D748D49" w:rsidR="00042646" w:rsidRPr="005333DD" w:rsidRDefault="00A53ABE" w:rsidP="00042646">
            <w:pPr>
              <w:jc w:val="both"/>
              <w:rPr>
                <w:rFonts w:ascii="Myriad Pro" w:hAnsi="Myriad Pro"/>
                <w:b/>
              </w:rPr>
            </w:pPr>
            <w:r w:rsidRPr="005333DD">
              <w:rPr>
                <w:rFonts w:ascii="Myriad Pro" w:hAnsi="Myriad Pro"/>
                <w:b/>
              </w:rPr>
              <w:t>OBJECTIVE</w:t>
            </w:r>
          </w:p>
          <w:p w14:paraId="6B5CEB4E" w14:textId="77777777" w:rsidR="005333DD" w:rsidRPr="005333DD" w:rsidRDefault="005333DD" w:rsidP="00042646">
            <w:pPr>
              <w:jc w:val="both"/>
              <w:rPr>
                <w:rFonts w:ascii="Myriad Pro" w:hAnsi="Myriad Pro"/>
              </w:rPr>
            </w:pPr>
          </w:p>
          <w:p w14:paraId="6AC01F4F" w14:textId="2B958299" w:rsidR="005333DD" w:rsidRDefault="005333DD" w:rsidP="005333DD">
            <w:pPr>
              <w:ind w:right="874"/>
              <w:rPr>
                <w:rFonts w:ascii="Myriad Pro" w:hAnsi="Myriad Pro"/>
              </w:rPr>
            </w:pPr>
            <w:r w:rsidRPr="0010038D">
              <w:rPr>
                <w:rFonts w:ascii="Myriad Pro" w:hAnsi="Myriad Pro"/>
              </w:rPr>
              <w:t xml:space="preserve">The Enterprise FabLab @ Creative Spark has a defined ambition to stimulate Enterprise, Creativity, Innovation and Education in the North-East region. </w:t>
            </w:r>
            <w:r w:rsidR="00D7732A" w:rsidRPr="00D7732A">
              <w:rPr>
                <w:rFonts w:ascii="Myriad Pro" w:hAnsi="Myriad Pro"/>
              </w:rPr>
              <w:t xml:space="preserve">A FabLab is a place to create, to learn, to mentor, to invent, to play: a place for learning and innovation. A central location which provides access to the environment, the skills, the materials and the advanced technology to allow anyone anywhere to make (almost) anything. </w:t>
            </w:r>
          </w:p>
          <w:p w14:paraId="703636E5" w14:textId="77777777" w:rsidR="005333DD" w:rsidRPr="0010038D" w:rsidRDefault="005333DD" w:rsidP="005333DD">
            <w:pPr>
              <w:ind w:right="874"/>
              <w:rPr>
                <w:rFonts w:ascii="Myriad Pro" w:hAnsi="Myriad Pro"/>
              </w:rPr>
            </w:pPr>
          </w:p>
          <w:p w14:paraId="5D2D9410" w14:textId="621CDDBB" w:rsidR="00042646" w:rsidRDefault="005333DD" w:rsidP="00D41BFD">
            <w:pPr>
              <w:jc w:val="both"/>
              <w:rPr>
                <w:rFonts w:ascii="Myriad Pro" w:hAnsi="Myriad Pro"/>
              </w:rPr>
            </w:pPr>
            <w:r w:rsidRPr="005333DD">
              <w:rPr>
                <w:rFonts w:ascii="Myriad Pro" w:hAnsi="Myriad Pro"/>
              </w:rPr>
              <w:t xml:space="preserve">FIRST® LEGO® League </w:t>
            </w:r>
            <w:r w:rsidR="002235C9">
              <w:rPr>
                <w:rFonts w:ascii="Myriad Pro" w:hAnsi="Myriad Pro"/>
              </w:rPr>
              <w:t xml:space="preserve">Discover </w:t>
            </w:r>
            <w:r w:rsidRPr="005333DD">
              <w:rPr>
                <w:rFonts w:ascii="Myriad Pro" w:hAnsi="Myriad Pro"/>
              </w:rPr>
              <w:t xml:space="preserve">is a </w:t>
            </w:r>
            <w:r w:rsidR="00D41BFD">
              <w:rPr>
                <w:rFonts w:ascii="Myriad Pro" w:hAnsi="Myriad Pro"/>
              </w:rPr>
              <w:t>learn while you play</w:t>
            </w:r>
            <w:r w:rsidRPr="005333DD">
              <w:rPr>
                <w:rFonts w:ascii="Myriad Pro" w:hAnsi="Myriad Pro"/>
              </w:rPr>
              <w:t>, STE</w:t>
            </w:r>
            <w:r w:rsidR="00CE674B">
              <w:rPr>
                <w:rFonts w:ascii="Myriad Pro" w:hAnsi="Myriad Pro"/>
              </w:rPr>
              <w:t>A</w:t>
            </w:r>
            <w:r w:rsidRPr="005333DD">
              <w:rPr>
                <w:rFonts w:ascii="Myriad Pro" w:hAnsi="Myriad Pro"/>
              </w:rPr>
              <w:t xml:space="preserve">M program geared toward children </w:t>
            </w:r>
            <w:r w:rsidR="00D41BFD">
              <w:rPr>
                <w:rFonts w:ascii="Myriad Pro" w:hAnsi="Myriad Pro"/>
              </w:rPr>
              <w:t>in Junior and Senior Infants</w:t>
            </w:r>
            <w:r w:rsidRPr="005333DD">
              <w:rPr>
                <w:rFonts w:ascii="Myriad Pro" w:hAnsi="Myriad Pro"/>
              </w:rPr>
              <w:t xml:space="preserve">. </w:t>
            </w:r>
            <w:r w:rsidR="00D41BFD">
              <w:rPr>
                <w:rFonts w:ascii="Myriad Pro" w:hAnsi="Myriad Pro"/>
              </w:rPr>
              <w:t xml:space="preserve">It seeks to </w:t>
            </w:r>
            <w:r w:rsidR="00D41BFD" w:rsidRPr="00D41BFD">
              <w:rPr>
                <w:rFonts w:ascii="Myriad Pro" w:hAnsi="Myriad Pro"/>
              </w:rPr>
              <w:t>inspire youth to experiment and</w:t>
            </w:r>
            <w:r w:rsidR="00D41BFD">
              <w:rPr>
                <w:rFonts w:ascii="Myriad Pro" w:hAnsi="Myriad Pro"/>
              </w:rPr>
              <w:t xml:space="preserve"> </w:t>
            </w:r>
            <w:r w:rsidR="00D41BFD" w:rsidRPr="00D41BFD">
              <w:rPr>
                <w:rFonts w:ascii="Myriad Pro" w:hAnsi="Myriad Pro"/>
              </w:rPr>
              <w:t>grow their critical thinking, coding,</w:t>
            </w:r>
            <w:r w:rsidR="00D41BFD">
              <w:rPr>
                <w:rFonts w:ascii="Myriad Pro" w:hAnsi="Myriad Pro"/>
              </w:rPr>
              <w:t xml:space="preserve"> </w:t>
            </w:r>
            <w:r w:rsidR="00D41BFD" w:rsidRPr="00D41BFD">
              <w:rPr>
                <w:rFonts w:ascii="Myriad Pro" w:hAnsi="Myriad Pro"/>
              </w:rPr>
              <w:t>and design skills through fun hands</w:t>
            </w:r>
            <w:r w:rsidR="00D41BFD">
              <w:rPr>
                <w:rFonts w:ascii="Myriad Pro" w:hAnsi="Myriad Pro"/>
              </w:rPr>
              <w:t xml:space="preserve"> </w:t>
            </w:r>
            <w:r w:rsidR="00D41BFD" w:rsidRPr="00D41BFD">
              <w:rPr>
                <w:rFonts w:ascii="Myriad Pro" w:hAnsi="Myriad Pro"/>
              </w:rPr>
              <w:t>on STEM learning and robotics. Children work together to wonder and question, build and tinker, listen and share.</w:t>
            </w:r>
            <w:r w:rsidR="00D41BFD">
              <w:rPr>
                <w:rFonts w:ascii="Myriad Pro" w:hAnsi="Myriad Pro"/>
              </w:rPr>
              <w:t xml:space="preserve"> </w:t>
            </w:r>
            <w:r w:rsidR="00D41BFD" w:rsidRPr="00D41BFD">
              <w:rPr>
                <w:rFonts w:ascii="Myriad Pro" w:hAnsi="Myriad Pro"/>
              </w:rPr>
              <w:t>As they work, they develop valuable habits of learning and key skills:</w:t>
            </w:r>
            <w:r w:rsidR="00D41BFD">
              <w:rPr>
                <w:rFonts w:ascii="Myriad Pro" w:hAnsi="Myriad Pro"/>
              </w:rPr>
              <w:t xml:space="preserve"> </w:t>
            </w:r>
            <w:r w:rsidR="00D41BFD" w:rsidRPr="00D41BFD">
              <w:rPr>
                <w:rFonts w:ascii="Myriad Pro" w:hAnsi="Myriad Pro"/>
              </w:rPr>
              <w:t>Perseverance and problem solving</w:t>
            </w:r>
            <w:r w:rsidR="00D41BFD">
              <w:rPr>
                <w:rFonts w:ascii="Myriad Pro" w:hAnsi="Myriad Pro"/>
              </w:rPr>
              <w:t xml:space="preserve">, </w:t>
            </w:r>
            <w:r w:rsidR="00D41BFD" w:rsidRPr="00D41BFD">
              <w:rPr>
                <w:rFonts w:ascii="Myriad Pro" w:hAnsi="Myriad Pro"/>
              </w:rPr>
              <w:t>Team working</w:t>
            </w:r>
            <w:r w:rsidR="00D41BFD">
              <w:rPr>
                <w:rFonts w:ascii="Myriad Pro" w:hAnsi="Myriad Pro"/>
              </w:rPr>
              <w:t xml:space="preserve">, </w:t>
            </w:r>
            <w:r w:rsidR="00D41BFD" w:rsidRPr="00D41BFD">
              <w:rPr>
                <w:rFonts w:ascii="Myriad Pro" w:hAnsi="Myriad Pro"/>
              </w:rPr>
              <w:t>Applying previous knowledge</w:t>
            </w:r>
            <w:r w:rsidR="00D41BFD">
              <w:rPr>
                <w:rFonts w:ascii="Myriad Pro" w:hAnsi="Myriad Pro"/>
              </w:rPr>
              <w:t xml:space="preserve">, </w:t>
            </w:r>
            <w:r w:rsidR="00D41BFD" w:rsidRPr="00D41BFD">
              <w:rPr>
                <w:rFonts w:ascii="Myriad Pro" w:hAnsi="Myriad Pro"/>
              </w:rPr>
              <w:t>Confidence</w:t>
            </w:r>
            <w:r w:rsidR="00D41BFD">
              <w:rPr>
                <w:rFonts w:ascii="Myriad Pro" w:hAnsi="Myriad Pro"/>
              </w:rPr>
              <w:t xml:space="preserve">, </w:t>
            </w:r>
            <w:r w:rsidR="00D41BFD" w:rsidRPr="00D41BFD">
              <w:rPr>
                <w:rFonts w:ascii="Myriad Pro" w:hAnsi="Myriad Pro"/>
              </w:rPr>
              <w:t>Language and literacy</w:t>
            </w:r>
            <w:r w:rsidR="00D41BFD">
              <w:rPr>
                <w:rFonts w:ascii="Myriad Pro" w:hAnsi="Myriad Pro"/>
              </w:rPr>
              <w:t xml:space="preserve">, </w:t>
            </w:r>
            <w:r w:rsidR="00D41BFD" w:rsidRPr="00D41BFD">
              <w:rPr>
                <w:rFonts w:ascii="Myriad Pro" w:hAnsi="Myriad Pro"/>
              </w:rPr>
              <w:t>STEM skills</w:t>
            </w:r>
            <w:r w:rsidR="00D41BFD">
              <w:rPr>
                <w:rFonts w:ascii="Myriad Pro" w:hAnsi="Myriad Pro"/>
              </w:rPr>
              <w:t xml:space="preserve">. </w:t>
            </w:r>
          </w:p>
          <w:p w14:paraId="1D7D1395" w14:textId="6264FB0A" w:rsidR="005333DD" w:rsidRDefault="005333DD" w:rsidP="006155CB">
            <w:pPr>
              <w:jc w:val="both"/>
              <w:rPr>
                <w:rFonts w:ascii="Myriad Pro" w:hAnsi="Myriad Pro"/>
              </w:rPr>
            </w:pPr>
          </w:p>
          <w:p w14:paraId="2B389893" w14:textId="21BFFE80" w:rsidR="00D7732A" w:rsidRDefault="00D7732A" w:rsidP="005333DD">
            <w:pPr>
              <w:rPr>
                <w:rFonts w:ascii="Myriad Pro" w:hAnsi="Myriad Pro"/>
              </w:rPr>
            </w:pPr>
            <w:r w:rsidRPr="00D7732A">
              <w:rPr>
                <w:rFonts w:ascii="Myriad Pro" w:hAnsi="Myriad Pro"/>
              </w:rPr>
              <w:t xml:space="preserve">STEAM Education &amp; outreach is fundamental to the FabLab project and seeks to invite, young and old, to explore, engage and upskill in Science, Technology, Engineering, Arts and Maths. By involving people as early as possible in STEAM we can inspire future generations to develop the competences needed to thrive and shape our ever-changing world and to spark excitement and enthusiasm in STEAM careers in the North East.  </w:t>
            </w:r>
          </w:p>
          <w:p w14:paraId="5D9342F3" w14:textId="757C44EF" w:rsidR="00D7732A" w:rsidRDefault="00D7732A" w:rsidP="005333DD">
            <w:pPr>
              <w:rPr>
                <w:rFonts w:ascii="Myriad Pro" w:hAnsi="Myriad Pro"/>
              </w:rPr>
            </w:pPr>
          </w:p>
          <w:p w14:paraId="2E9438F3" w14:textId="77777777" w:rsidR="00CE674B" w:rsidRDefault="00D7732A" w:rsidP="00D7732A">
            <w:pPr>
              <w:rPr>
                <w:rFonts w:ascii="Myriad Pro" w:hAnsi="Myriad Pro"/>
              </w:rPr>
            </w:pPr>
            <w:r w:rsidRPr="0010038D">
              <w:rPr>
                <w:rFonts w:ascii="Myriad Pro" w:hAnsi="Myriad Pro"/>
              </w:rPr>
              <w:lastRenderedPageBreak/>
              <w:t xml:space="preserve">With support from </w:t>
            </w:r>
            <w:r>
              <w:rPr>
                <w:rFonts w:ascii="Myriad Pro" w:hAnsi="Myriad Pro"/>
              </w:rPr>
              <w:t>Change X</w:t>
            </w:r>
            <w:r w:rsidRPr="0010038D">
              <w:rPr>
                <w:rFonts w:ascii="Myriad Pro" w:hAnsi="Myriad Pro"/>
              </w:rPr>
              <w:t xml:space="preserve">, we </w:t>
            </w:r>
            <w:r>
              <w:rPr>
                <w:rFonts w:ascii="Myriad Pro" w:hAnsi="Myriad Pro"/>
              </w:rPr>
              <w:t>seek to achieve e</w:t>
            </w:r>
            <w:r w:rsidRPr="00D7732A">
              <w:rPr>
                <w:rFonts w:ascii="Myriad Pro" w:hAnsi="Myriad Pro"/>
              </w:rPr>
              <w:t xml:space="preserve">quality of learning and access to </w:t>
            </w:r>
            <w:r>
              <w:rPr>
                <w:rFonts w:ascii="Myriad Pro" w:hAnsi="Myriad Pro"/>
              </w:rPr>
              <w:t>STEAM</w:t>
            </w:r>
            <w:r w:rsidRPr="00D7732A">
              <w:rPr>
                <w:rFonts w:ascii="Myriad Pro" w:hAnsi="Myriad Pro"/>
              </w:rPr>
              <w:t xml:space="preserve"> education at the primary school level. Globally there is a deficit of graduates in Science, Technology, Engineering and Mathematics (STEM) subjects and a disjointed approach across Europe to Science, Technology, Engineering, Arts and Maths (STEAM) STEAM education. </w:t>
            </w:r>
          </w:p>
          <w:p w14:paraId="1023A67A" w14:textId="77777777" w:rsidR="00CE674B" w:rsidRDefault="00CE674B" w:rsidP="00D7732A">
            <w:pPr>
              <w:rPr>
                <w:rFonts w:ascii="Myriad Pro" w:hAnsi="Myriad Pro"/>
              </w:rPr>
            </w:pPr>
          </w:p>
          <w:p w14:paraId="46DB872D" w14:textId="77777777" w:rsidR="00CE674B" w:rsidRDefault="00D7732A" w:rsidP="00D7732A">
            <w:pPr>
              <w:rPr>
                <w:rFonts w:ascii="Myriad Pro" w:hAnsi="Myriad Pro"/>
              </w:rPr>
            </w:pPr>
            <w:r w:rsidRPr="00D7732A">
              <w:rPr>
                <w:rFonts w:ascii="Myriad Pro" w:hAnsi="Myriad Pro"/>
              </w:rPr>
              <w:t xml:space="preserve">This </w:t>
            </w:r>
            <w:r>
              <w:rPr>
                <w:rFonts w:ascii="Myriad Pro" w:hAnsi="Myriad Pro"/>
              </w:rPr>
              <w:t xml:space="preserve">project </w:t>
            </w:r>
            <w:r w:rsidRPr="00D7732A">
              <w:rPr>
                <w:rFonts w:ascii="Myriad Pro" w:hAnsi="Myriad Pro"/>
              </w:rPr>
              <w:t xml:space="preserve">will </w:t>
            </w:r>
            <w:r w:rsidR="00CE674B">
              <w:rPr>
                <w:rFonts w:ascii="Myriad Pro" w:hAnsi="Myriad Pro"/>
              </w:rPr>
              <w:t xml:space="preserve">enable us to </w:t>
            </w:r>
            <w:r w:rsidRPr="00D7732A">
              <w:rPr>
                <w:rFonts w:ascii="Myriad Pro" w:hAnsi="Myriad Pro"/>
              </w:rPr>
              <w:t>broaden the participation of an underrepresented and educationally disadvantaged group in STEM by focusing on reaching</w:t>
            </w:r>
            <w:r w:rsidR="00CE674B">
              <w:rPr>
                <w:rFonts w:ascii="Myriad Pro" w:hAnsi="Myriad Pro"/>
              </w:rPr>
              <w:t>,</w:t>
            </w:r>
            <w:r w:rsidRPr="00D7732A">
              <w:rPr>
                <w:rFonts w:ascii="Myriad Pro" w:hAnsi="Myriad Pro"/>
              </w:rPr>
              <w:t xml:space="preserve"> Delivering Equality of Opportunities in Schools (DEIS) schools or schools with low engagement in STEM</w:t>
            </w:r>
            <w:r>
              <w:rPr>
                <w:rFonts w:ascii="Myriad Pro" w:hAnsi="Myriad Pro"/>
              </w:rPr>
              <w:t xml:space="preserve"> in the North East region. </w:t>
            </w:r>
          </w:p>
          <w:p w14:paraId="463D8BF5" w14:textId="77777777" w:rsidR="00CE674B" w:rsidRDefault="00CE674B" w:rsidP="00D7732A">
            <w:pPr>
              <w:rPr>
                <w:rFonts w:ascii="Myriad Pro" w:hAnsi="Myriad Pro"/>
              </w:rPr>
            </w:pPr>
          </w:p>
          <w:p w14:paraId="4704A315" w14:textId="37E0676A" w:rsidR="005333DD" w:rsidRDefault="00D41BFD" w:rsidP="00D41BFD">
            <w:pPr>
              <w:rPr>
                <w:rFonts w:ascii="Myriad Pro" w:hAnsi="Myriad Pro"/>
              </w:rPr>
            </w:pPr>
            <w:r w:rsidRPr="00D41BFD">
              <w:rPr>
                <w:rFonts w:ascii="Myriad Pro" w:hAnsi="Myriad Pro"/>
              </w:rPr>
              <w:t>Children work in teams of 4 to explore a real-world theme using a LEGO® Education Discover model and then design their own models using LEGO® DUPLO elements to solve meaningful problems</w:t>
            </w:r>
            <w:r>
              <w:rPr>
                <w:rFonts w:ascii="Myriad Pro" w:hAnsi="Myriad Pro"/>
              </w:rPr>
              <w:t xml:space="preserve">. </w:t>
            </w:r>
          </w:p>
          <w:p w14:paraId="170FF1BC" w14:textId="22057921" w:rsidR="00D41BFD" w:rsidRPr="005333DD" w:rsidRDefault="00D41BFD" w:rsidP="00D41BFD">
            <w:pPr>
              <w:rPr>
                <w:rFonts w:ascii="Myriad Pro" w:hAnsi="Myriad Pro"/>
              </w:rPr>
            </w:pPr>
          </w:p>
        </w:tc>
      </w:tr>
      <w:tr w:rsidR="005333DD" w14:paraId="36010B89" w14:textId="77777777" w:rsidTr="00CE674B">
        <w:trPr>
          <w:trHeight w:val="2211"/>
        </w:trPr>
        <w:tc>
          <w:tcPr>
            <w:tcW w:w="10456" w:type="dxa"/>
          </w:tcPr>
          <w:p w14:paraId="516DFA93" w14:textId="77777777" w:rsidR="005333DD" w:rsidRPr="0071411D" w:rsidRDefault="005333DD" w:rsidP="005333DD">
            <w:pPr>
              <w:jc w:val="both"/>
              <w:rPr>
                <w:rFonts w:ascii="Myriad Pro" w:hAnsi="Myriad Pro"/>
                <w:b/>
              </w:rPr>
            </w:pPr>
            <w:r w:rsidRPr="0071411D">
              <w:rPr>
                <w:rFonts w:ascii="Myriad Pro" w:hAnsi="Myriad Pro"/>
                <w:b/>
              </w:rPr>
              <w:lastRenderedPageBreak/>
              <w:t>TIMELINE</w:t>
            </w:r>
          </w:p>
          <w:p w14:paraId="497AF58F" w14:textId="77777777" w:rsidR="005333DD" w:rsidRPr="005333DD" w:rsidRDefault="005333DD" w:rsidP="00042646">
            <w:pPr>
              <w:jc w:val="both"/>
              <w:rPr>
                <w:rFonts w:ascii="Myriad Pro" w:hAnsi="Myriad Pro"/>
              </w:rPr>
            </w:pPr>
          </w:p>
          <w:p w14:paraId="7E1996F3" w14:textId="77FB1CF6" w:rsidR="005333DD" w:rsidRDefault="00CE674B" w:rsidP="00042646">
            <w:pPr>
              <w:jc w:val="both"/>
              <w:rPr>
                <w:rFonts w:ascii="Myriad Pro" w:hAnsi="Myriad Pro"/>
              </w:rPr>
            </w:pPr>
            <w:r>
              <w:rPr>
                <w:rFonts w:ascii="Myriad Pro" w:hAnsi="Myriad Pro"/>
                <w:b/>
              </w:rPr>
              <w:t xml:space="preserve">DEIS </w:t>
            </w:r>
            <w:r w:rsidR="005333DD" w:rsidRPr="00CE674B">
              <w:rPr>
                <w:rFonts w:ascii="Myriad Pro" w:hAnsi="Myriad Pro"/>
                <w:b/>
              </w:rPr>
              <w:t>S</w:t>
            </w:r>
            <w:r w:rsidR="00D4782F" w:rsidRPr="00CE674B">
              <w:rPr>
                <w:rFonts w:ascii="Myriad Pro" w:hAnsi="Myriad Pro"/>
                <w:b/>
              </w:rPr>
              <w:t>chool</w:t>
            </w:r>
            <w:r w:rsidR="005333DD" w:rsidRPr="00CE674B">
              <w:rPr>
                <w:rFonts w:ascii="Myriad Pro" w:hAnsi="Myriad Pro"/>
                <w:b/>
              </w:rPr>
              <w:t xml:space="preserve"> 1:</w:t>
            </w:r>
            <w:r w:rsidR="005333DD" w:rsidRPr="005333DD">
              <w:rPr>
                <w:rFonts w:ascii="Myriad Pro" w:hAnsi="Myriad Pro"/>
              </w:rPr>
              <w:t xml:space="preserve"> September – December 1</w:t>
            </w:r>
            <w:r w:rsidR="000E0C77">
              <w:rPr>
                <w:rFonts w:ascii="Myriad Pro" w:hAnsi="Myriad Pro"/>
              </w:rPr>
              <w:t>2</w:t>
            </w:r>
            <w:r w:rsidR="004546C6">
              <w:rPr>
                <w:rFonts w:ascii="Myriad Pro" w:hAnsi="Myriad Pro"/>
              </w:rPr>
              <w:t xml:space="preserve"> </w:t>
            </w:r>
            <w:r w:rsidR="005333DD" w:rsidRPr="005333DD">
              <w:rPr>
                <w:rFonts w:ascii="Myriad Pro" w:hAnsi="Myriad Pro"/>
              </w:rPr>
              <w:t>weeks</w:t>
            </w:r>
            <w:r w:rsidR="00D4782F">
              <w:rPr>
                <w:rFonts w:ascii="Myriad Pro" w:hAnsi="Myriad Pro"/>
              </w:rPr>
              <w:t xml:space="preserve"> (</w:t>
            </w:r>
            <w:r w:rsidR="00D41BFD">
              <w:rPr>
                <w:rFonts w:ascii="Myriad Pro" w:hAnsi="Myriad Pro"/>
              </w:rPr>
              <w:t>6</w:t>
            </w:r>
            <w:r w:rsidR="00D4782F">
              <w:rPr>
                <w:rFonts w:ascii="Myriad Pro" w:hAnsi="Myriad Pro"/>
              </w:rPr>
              <w:t>0 children)</w:t>
            </w:r>
            <w:r w:rsidR="004546C6">
              <w:rPr>
                <w:rFonts w:ascii="Myriad Pro" w:hAnsi="Myriad Pro"/>
              </w:rPr>
              <w:t xml:space="preserve"> (15 full weeks available)</w:t>
            </w:r>
          </w:p>
          <w:p w14:paraId="5685F39B" w14:textId="20975406" w:rsidR="004546C6" w:rsidRDefault="004546C6" w:rsidP="00042646">
            <w:pPr>
              <w:jc w:val="both"/>
              <w:rPr>
                <w:rFonts w:ascii="Myriad Pro" w:hAnsi="Myriad Pro"/>
              </w:rPr>
            </w:pPr>
            <w:r>
              <w:rPr>
                <w:rFonts w:ascii="Myriad Pro" w:hAnsi="Myriad Pro"/>
              </w:rPr>
              <w:t xml:space="preserve">Celebration Event </w:t>
            </w:r>
            <w:r w:rsidR="00CE674B">
              <w:rPr>
                <w:rFonts w:ascii="Myriad Pro" w:hAnsi="Myriad Pro"/>
              </w:rPr>
              <w:t>–</w:t>
            </w:r>
            <w:r>
              <w:rPr>
                <w:rFonts w:ascii="Myriad Pro" w:hAnsi="Myriad Pro"/>
              </w:rPr>
              <w:t xml:space="preserve"> December</w:t>
            </w:r>
          </w:p>
          <w:p w14:paraId="687F1FFA" w14:textId="77777777" w:rsidR="000E0C77" w:rsidRDefault="000E0C77" w:rsidP="00042646">
            <w:pPr>
              <w:jc w:val="both"/>
              <w:rPr>
                <w:rFonts w:ascii="Myriad Pro" w:hAnsi="Myriad Pro"/>
              </w:rPr>
            </w:pPr>
          </w:p>
          <w:p w14:paraId="28DFF8D9" w14:textId="605E66B7" w:rsidR="004546C6" w:rsidRPr="005333DD" w:rsidRDefault="00CE674B" w:rsidP="004546C6">
            <w:pPr>
              <w:jc w:val="both"/>
              <w:rPr>
                <w:rFonts w:ascii="Myriad Pro" w:hAnsi="Myriad Pro"/>
              </w:rPr>
            </w:pPr>
            <w:r w:rsidRPr="00CE674B">
              <w:rPr>
                <w:rFonts w:ascii="Myriad Pro" w:hAnsi="Myriad Pro"/>
                <w:b/>
              </w:rPr>
              <w:t xml:space="preserve">DEIS </w:t>
            </w:r>
            <w:r w:rsidR="005333DD" w:rsidRPr="00CE674B">
              <w:rPr>
                <w:rFonts w:ascii="Myriad Pro" w:hAnsi="Myriad Pro"/>
                <w:b/>
              </w:rPr>
              <w:t>S</w:t>
            </w:r>
            <w:r w:rsidR="00D4782F" w:rsidRPr="00CE674B">
              <w:rPr>
                <w:rFonts w:ascii="Myriad Pro" w:hAnsi="Myriad Pro"/>
                <w:b/>
              </w:rPr>
              <w:t>chool 2</w:t>
            </w:r>
            <w:r w:rsidR="005333DD" w:rsidRPr="00CE674B">
              <w:rPr>
                <w:rFonts w:ascii="Myriad Pro" w:hAnsi="Myriad Pro"/>
                <w:b/>
              </w:rPr>
              <w:t>:</w:t>
            </w:r>
            <w:r w:rsidR="005333DD" w:rsidRPr="005333DD">
              <w:rPr>
                <w:rFonts w:ascii="Myriad Pro" w:hAnsi="Myriad Pro"/>
              </w:rPr>
              <w:t xml:space="preserve"> January – May 1</w:t>
            </w:r>
            <w:r w:rsidR="000E0C77">
              <w:rPr>
                <w:rFonts w:ascii="Myriad Pro" w:hAnsi="Myriad Pro"/>
              </w:rPr>
              <w:t>2</w:t>
            </w:r>
            <w:r w:rsidR="005333DD" w:rsidRPr="005333DD">
              <w:rPr>
                <w:rFonts w:ascii="Myriad Pro" w:hAnsi="Myriad Pro"/>
              </w:rPr>
              <w:t xml:space="preserve"> weeks</w:t>
            </w:r>
            <w:r w:rsidR="00D4782F">
              <w:rPr>
                <w:rFonts w:ascii="Myriad Pro" w:hAnsi="Myriad Pro"/>
              </w:rPr>
              <w:t xml:space="preserve"> (</w:t>
            </w:r>
            <w:r w:rsidR="00D41BFD">
              <w:rPr>
                <w:rFonts w:ascii="Myriad Pro" w:hAnsi="Myriad Pro"/>
              </w:rPr>
              <w:t>6</w:t>
            </w:r>
            <w:r w:rsidR="00D4782F">
              <w:rPr>
                <w:rFonts w:ascii="Myriad Pro" w:hAnsi="Myriad Pro"/>
              </w:rPr>
              <w:t>0 children)</w:t>
            </w:r>
            <w:r w:rsidR="004546C6">
              <w:rPr>
                <w:rFonts w:ascii="Myriad Pro" w:hAnsi="Myriad Pro"/>
              </w:rPr>
              <w:t xml:space="preserve"> (13 full weeks available)</w:t>
            </w:r>
          </w:p>
          <w:p w14:paraId="106927E4" w14:textId="6FFAA3B1" w:rsidR="005333DD" w:rsidRDefault="004546C6" w:rsidP="00042646">
            <w:pPr>
              <w:jc w:val="both"/>
              <w:rPr>
                <w:rFonts w:ascii="Myriad Pro" w:hAnsi="Myriad Pro"/>
              </w:rPr>
            </w:pPr>
            <w:r>
              <w:rPr>
                <w:rFonts w:ascii="Myriad Pro" w:hAnsi="Myriad Pro"/>
              </w:rPr>
              <w:t xml:space="preserve">Celebration Event </w:t>
            </w:r>
            <w:r w:rsidR="00CE674B">
              <w:rPr>
                <w:rFonts w:ascii="Myriad Pro" w:hAnsi="Myriad Pro"/>
              </w:rPr>
              <w:t>–</w:t>
            </w:r>
            <w:r>
              <w:rPr>
                <w:rFonts w:ascii="Myriad Pro" w:hAnsi="Myriad Pro"/>
              </w:rPr>
              <w:t xml:space="preserve"> May</w:t>
            </w:r>
          </w:p>
          <w:p w14:paraId="7D66B063" w14:textId="77777777" w:rsidR="000E0C77" w:rsidRDefault="000E0C77" w:rsidP="00042646">
            <w:pPr>
              <w:jc w:val="both"/>
              <w:rPr>
                <w:rFonts w:ascii="Myriad Pro" w:hAnsi="Myriad Pro"/>
              </w:rPr>
            </w:pPr>
          </w:p>
          <w:p w14:paraId="11E994B1" w14:textId="2B84315F" w:rsidR="00D4782F" w:rsidRDefault="00D4782F" w:rsidP="00042646">
            <w:pPr>
              <w:jc w:val="both"/>
              <w:rPr>
                <w:rFonts w:ascii="Myriad Pro" w:hAnsi="Myriad Pro"/>
              </w:rPr>
            </w:pPr>
            <w:r w:rsidRPr="00CE674B">
              <w:rPr>
                <w:rFonts w:ascii="Myriad Pro" w:hAnsi="Myriad Pro"/>
                <w:b/>
              </w:rPr>
              <w:t>Community Group 1</w:t>
            </w:r>
            <w:r>
              <w:rPr>
                <w:rFonts w:ascii="Myriad Pro" w:hAnsi="Myriad Pro"/>
              </w:rPr>
              <w:t xml:space="preserve">: June – August </w:t>
            </w:r>
            <w:r w:rsidRPr="005333DD">
              <w:rPr>
                <w:rFonts w:ascii="Myriad Pro" w:hAnsi="Myriad Pro"/>
              </w:rPr>
              <w:t>1</w:t>
            </w:r>
            <w:r w:rsidR="000E0C77">
              <w:rPr>
                <w:rFonts w:ascii="Myriad Pro" w:hAnsi="Myriad Pro"/>
              </w:rPr>
              <w:t>2</w:t>
            </w:r>
            <w:r w:rsidRPr="005333DD">
              <w:rPr>
                <w:rFonts w:ascii="Myriad Pro" w:hAnsi="Myriad Pro"/>
              </w:rPr>
              <w:t xml:space="preserve"> weeks</w:t>
            </w:r>
            <w:r>
              <w:rPr>
                <w:rFonts w:ascii="Myriad Pro" w:hAnsi="Myriad Pro"/>
              </w:rPr>
              <w:t xml:space="preserve"> (30 children)</w:t>
            </w:r>
          </w:p>
          <w:p w14:paraId="2C450752" w14:textId="77777777" w:rsidR="00CE674B" w:rsidRDefault="00CE674B" w:rsidP="00042646">
            <w:pPr>
              <w:jc w:val="both"/>
              <w:rPr>
                <w:rFonts w:ascii="Myriad Pro" w:hAnsi="Myriad Pro"/>
              </w:rPr>
            </w:pPr>
            <w:r>
              <w:rPr>
                <w:rFonts w:ascii="Myriad Pro" w:hAnsi="Myriad Pro"/>
              </w:rPr>
              <w:t>Celebration Event – August</w:t>
            </w:r>
          </w:p>
          <w:p w14:paraId="5DAFA2AF" w14:textId="5CCFD5AC" w:rsidR="000E0C77" w:rsidRPr="005333DD" w:rsidRDefault="000E0C77" w:rsidP="00042646">
            <w:pPr>
              <w:jc w:val="both"/>
              <w:rPr>
                <w:rFonts w:ascii="Myriad Pro" w:hAnsi="Myriad Pro"/>
              </w:rPr>
            </w:pPr>
          </w:p>
        </w:tc>
      </w:tr>
      <w:tr w:rsidR="00042646" w14:paraId="2692B5AD" w14:textId="77777777" w:rsidTr="00D41BFD">
        <w:trPr>
          <w:trHeight w:val="1674"/>
        </w:trPr>
        <w:tc>
          <w:tcPr>
            <w:tcW w:w="10456" w:type="dxa"/>
          </w:tcPr>
          <w:p w14:paraId="3AF8E94F" w14:textId="59B873A5" w:rsidR="00042646" w:rsidRPr="0071411D" w:rsidRDefault="00042646" w:rsidP="00042646">
            <w:pPr>
              <w:jc w:val="both"/>
              <w:rPr>
                <w:rFonts w:ascii="Myriad Pro" w:hAnsi="Myriad Pro"/>
                <w:b/>
              </w:rPr>
            </w:pPr>
            <w:r w:rsidRPr="0071411D">
              <w:rPr>
                <w:rFonts w:ascii="Myriad Pro" w:hAnsi="Myriad Pro"/>
                <w:b/>
              </w:rPr>
              <w:t>ENGAGEMENT</w:t>
            </w:r>
            <w:r w:rsidR="0070667B" w:rsidRPr="0071411D">
              <w:rPr>
                <w:rFonts w:ascii="Myriad Pro" w:hAnsi="Myriad Pro"/>
                <w:b/>
              </w:rPr>
              <w:t xml:space="preserve"> PER SCHOOL</w:t>
            </w:r>
          </w:p>
          <w:p w14:paraId="18BF5952" w14:textId="77777777" w:rsidR="00042646" w:rsidRPr="005333DD" w:rsidRDefault="00042646" w:rsidP="00042646">
            <w:pPr>
              <w:jc w:val="both"/>
              <w:rPr>
                <w:rFonts w:ascii="Myriad Pro" w:hAnsi="Myriad Pro"/>
              </w:rPr>
            </w:pPr>
          </w:p>
          <w:p w14:paraId="6C5C740A" w14:textId="0C9C9611" w:rsidR="00C24FAE" w:rsidRDefault="00C24FAE" w:rsidP="00C24FAE">
            <w:pPr>
              <w:pStyle w:val="ListParagraph"/>
              <w:numPr>
                <w:ilvl w:val="0"/>
                <w:numId w:val="3"/>
              </w:numPr>
              <w:jc w:val="both"/>
              <w:rPr>
                <w:rFonts w:ascii="Myriad Pro" w:hAnsi="Myriad Pro"/>
              </w:rPr>
            </w:pPr>
            <w:r>
              <w:rPr>
                <w:rFonts w:ascii="Myriad Pro" w:hAnsi="Myriad Pro"/>
              </w:rPr>
              <w:t xml:space="preserve">Junior Infants – Monday – 1/2 hours </w:t>
            </w:r>
            <w:r w:rsidR="009E26C9">
              <w:rPr>
                <w:rFonts w:ascii="Myriad Pro" w:hAnsi="Myriad Pro"/>
              </w:rPr>
              <w:t xml:space="preserve">p/w </w:t>
            </w:r>
            <w:r>
              <w:rPr>
                <w:rFonts w:ascii="Myriad Pro" w:hAnsi="Myriad Pro"/>
              </w:rPr>
              <w:t xml:space="preserve">6 weeks </w:t>
            </w:r>
          </w:p>
          <w:p w14:paraId="3489CAA8" w14:textId="20A50B3A" w:rsidR="00A53ABE" w:rsidRDefault="00D41BFD" w:rsidP="0070667B">
            <w:pPr>
              <w:pStyle w:val="ListParagraph"/>
              <w:numPr>
                <w:ilvl w:val="0"/>
                <w:numId w:val="3"/>
              </w:numPr>
              <w:jc w:val="both"/>
              <w:rPr>
                <w:rFonts w:ascii="Myriad Pro" w:hAnsi="Myriad Pro"/>
              </w:rPr>
            </w:pPr>
            <w:r>
              <w:rPr>
                <w:rFonts w:ascii="Myriad Pro" w:hAnsi="Myriad Pro"/>
              </w:rPr>
              <w:t>Junior Infants</w:t>
            </w:r>
            <w:r w:rsidR="00D4782F">
              <w:rPr>
                <w:rFonts w:ascii="Myriad Pro" w:hAnsi="Myriad Pro"/>
              </w:rPr>
              <w:t xml:space="preserve"> – </w:t>
            </w:r>
            <w:r w:rsidR="00DC5D8A">
              <w:rPr>
                <w:rFonts w:ascii="Myriad Pro" w:hAnsi="Myriad Pro"/>
              </w:rPr>
              <w:t>Tuesday</w:t>
            </w:r>
            <w:r w:rsidR="00D4782F">
              <w:rPr>
                <w:rFonts w:ascii="Myriad Pro" w:hAnsi="Myriad Pro"/>
              </w:rPr>
              <w:t xml:space="preserve"> – </w:t>
            </w:r>
            <w:r w:rsidR="00C24FAE">
              <w:rPr>
                <w:rFonts w:ascii="Myriad Pro" w:hAnsi="Myriad Pro"/>
              </w:rPr>
              <w:t>1/</w:t>
            </w:r>
            <w:r w:rsidR="000E0C77">
              <w:rPr>
                <w:rFonts w:ascii="Myriad Pro" w:hAnsi="Myriad Pro"/>
              </w:rPr>
              <w:t>2</w:t>
            </w:r>
            <w:r w:rsidR="00D4782F">
              <w:rPr>
                <w:rFonts w:ascii="Myriad Pro" w:hAnsi="Myriad Pro"/>
              </w:rPr>
              <w:t xml:space="preserve"> hours </w:t>
            </w:r>
            <w:r w:rsidR="009E26C9">
              <w:rPr>
                <w:rFonts w:ascii="Myriad Pro" w:hAnsi="Myriad Pro"/>
              </w:rPr>
              <w:t xml:space="preserve">p/w </w:t>
            </w:r>
            <w:r w:rsidR="000E0C77">
              <w:rPr>
                <w:rFonts w:ascii="Myriad Pro" w:hAnsi="Myriad Pro"/>
              </w:rPr>
              <w:t>6</w:t>
            </w:r>
            <w:r>
              <w:rPr>
                <w:rFonts w:ascii="Myriad Pro" w:hAnsi="Myriad Pro"/>
              </w:rPr>
              <w:t xml:space="preserve"> </w:t>
            </w:r>
            <w:r w:rsidR="00D4782F">
              <w:rPr>
                <w:rFonts w:ascii="Myriad Pro" w:hAnsi="Myriad Pro"/>
              </w:rPr>
              <w:t>weeks</w:t>
            </w:r>
            <w:r w:rsidR="0070667B">
              <w:rPr>
                <w:rFonts w:ascii="Myriad Pro" w:hAnsi="Myriad Pro"/>
              </w:rPr>
              <w:t xml:space="preserve"> </w:t>
            </w:r>
          </w:p>
          <w:p w14:paraId="0DCA40A0" w14:textId="38455983" w:rsidR="00DC5D8A" w:rsidRDefault="00DC5D8A" w:rsidP="00DC5D8A">
            <w:pPr>
              <w:pStyle w:val="ListParagraph"/>
              <w:numPr>
                <w:ilvl w:val="0"/>
                <w:numId w:val="3"/>
              </w:numPr>
              <w:jc w:val="both"/>
              <w:rPr>
                <w:rFonts w:ascii="Myriad Pro" w:hAnsi="Myriad Pro"/>
              </w:rPr>
            </w:pPr>
            <w:r>
              <w:rPr>
                <w:rFonts w:ascii="Myriad Pro" w:hAnsi="Myriad Pro"/>
              </w:rPr>
              <w:t xml:space="preserve">Junior Infants – Wednesday – </w:t>
            </w:r>
            <w:r w:rsidR="00C24FAE">
              <w:rPr>
                <w:rFonts w:ascii="Myriad Pro" w:hAnsi="Myriad Pro"/>
              </w:rPr>
              <w:t>1/</w:t>
            </w:r>
            <w:r>
              <w:rPr>
                <w:rFonts w:ascii="Myriad Pro" w:hAnsi="Myriad Pro"/>
              </w:rPr>
              <w:t xml:space="preserve">2 hours </w:t>
            </w:r>
            <w:r w:rsidR="009E26C9">
              <w:rPr>
                <w:rFonts w:ascii="Myriad Pro" w:hAnsi="Myriad Pro"/>
              </w:rPr>
              <w:t xml:space="preserve">p/w </w:t>
            </w:r>
            <w:r>
              <w:rPr>
                <w:rFonts w:ascii="Myriad Pro" w:hAnsi="Myriad Pro"/>
              </w:rPr>
              <w:t xml:space="preserve">6 weeks </w:t>
            </w:r>
          </w:p>
          <w:p w14:paraId="231E01FC" w14:textId="783E09DC" w:rsidR="00DC5D8A" w:rsidRDefault="00DC5D8A" w:rsidP="00DC5D8A">
            <w:pPr>
              <w:pStyle w:val="ListParagraph"/>
              <w:numPr>
                <w:ilvl w:val="0"/>
                <w:numId w:val="3"/>
              </w:numPr>
              <w:jc w:val="both"/>
              <w:rPr>
                <w:rFonts w:ascii="Myriad Pro" w:hAnsi="Myriad Pro"/>
              </w:rPr>
            </w:pPr>
            <w:r>
              <w:rPr>
                <w:rFonts w:ascii="Myriad Pro" w:hAnsi="Myriad Pro"/>
              </w:rPr>
              <w:t xml:space="preserve">Junior Infants – Thursday – </w:t>
            </w:r>
            <w:r w:rsidR="00C24FAE">
              <w:rPr>
                <w:rFonts w:ascii="Myriad Pro" w:hAnsi="Myriad Pro"/>
              </w:rPr>
              <w:t>1/</w:t>
            </w:r>
            <w:r>
              <w:rPr>
                <w:rFonts w:ascii="Myriad Pro" w:hAnsi="Myriad Pro"/>
              </w:rPr>
              <w:t xml:space="preserve">2 hours </w:t>
            </w:r>
            <w:r w:rsidR="009E26C9">
              <w:rPr>
                <w:rFonts w:ascii="Myriad Pro" w:hAnsi="Myriad Pro"/>
              </w:rPr>
              <w:t xml:space="preserve">p/w </w:t>
            </w:r>
            <w:r>
              <w:rPr>
                <w:rFonts w:ascii="Myriad Pro" w:hAnsi="Myriad Pro"/>
              </w:rPr>
              <w:t xml:space="preserve">6 weeks </w:t>
            </w:r>
          </w:p>
          <w:p w14:paraId="2815CD17" w14:textId="5205DA68" w:rsidR="00042646" w:rsidRDefault="00D41BFD" w:rsidP="006155CB">
            <w:pPr>
              <w:pStyle w:val="ListParagraph"/>
              <w:numPr>
                <w:ilvl w:val="0"/>
                <w:numId w:val="3"/>
              </w:numPr>
              <w:jc w:val="both"/>
              <w:rPr>
                <w:rFonts w:ascii="Myriad Pro" w:hAnsi="Myriad Pro"/>
              </w:rPr>
            </w:pPr>
            <w:r>
              <w:rPr>
                <w:rFonts w:ascii="Myriad Pro" w:hAnsi="Myriad Pro"/>
              </w:rPr>
              <w:t>Senior Infants</w:t>
            </w:r>
            <w:r w:rsidR="00D4782F">
              <w:rPr>
                <w:rFonts w:ascii="Myriad Pro" w:hAnsi="Myriad Pro"/>
              </w:rPr>
              <w:t xml:space="preserve"> – </w:t>
            </w:r>
            <w:r w:rsidR="00C24FAE">
              <w:rPr>
                <w:rFonts w:ascii="Myriad Pro" w:hAnsi="Myriad Pro"/>
              </w:rPr>
              <w:t>Thursday</w:t>
            </w:r>
            <w:r w:rsidR="00D4782F">
              <w:rPr>
                <w:rFonts w:ascii="Myriad Pro" w:hAnsi="Myriad Pro"/>
              </w:rPr>
              <w:t xml:space="preserve"> – </w:t>
            </w:r>
            <w:r w:rsidR="00C24FAE">
              <w:rPr>
                <w:rFonts w:ascii="Myriad Pro" w:hAnsi="Myriad Pro"/>
              </w:rPr>
              <w:t>1</w:t>
            </w:r>
            <w:r w:rsidR="00D4782F">
              <w:rPr>
                <w:rFonts w:ascii="Myriad Pro" w:hAnsi="Myriad Pro"/>
              </w:rPr>
              <w:t xml:space="preserve"> </w:t>
            </w:r>
            <w:proofErr w:type="gramStart"/>
            <w:r w:rsidR="00D4782F">
              <w:rPr>
                <w:rFonts w:ascii="Myriad Pro" w:hAnsi="Myriad Pro"/>
              </w:rPr>
              <w:t>hours</w:t>
            </w:r>
            <w:proofErr w:type="gramEnd"/>
            <w:r w:rsidR="00D4782F">
              <w:rPr>
                <w:rFonts w:ascii="Myriad Pro" w:hAnsi="Myriad Pro"/>
              </w:rPr>
              <w:t xml:space="preserve"> </w:t>
            </w:r>
            <w:r w:rsidR="009E26C9">
              <w:rPr>
                <w:rFonts w:ascii="Myriad Pro" w:hAnsi="Myriad Pro"/>
              </w:rPr>
              <w:t xml:space="preserve">p/w </w:t>
            </w:r>
            <w:r w:rsidR="00D4782F">
              <w:rPr>
                <w:rFonts w:ascii="Myriad Pro" w:hAnsi="Myriad Pro"/>
              </w:rPr>
              <w:t>1</w:t>
            </w:r>
            <w:r w:rsidR="000E0C77">
              <w:rPr>
                <w:rFonts w:ascii="Myriad Pro" w:hAnsi="Myriad Pro"/>
              </w:rPr>
              <w:t>2</w:t>
            </w:r>
            <w:r w:rsidR="00D4782F">
              <w:rPr>
                <w:rFonts w:ascii="Myriad Pro" w:hAnsi="Myriad Pro"/>
              </w:rPr>
              <w:t xml:space="preserve"> weeks</w:t>
            </w:r>
            <w:r w:rsidR="0070667B">
              <w:rPr>
                <w:rFonts w:ascii="Myriad Pro" w:hAnsi="Myriad Pro"/>
              </w:rPr>
              <w:t xml:space="preserve"> </w:t>
            </w:r>
          </w:p>
          <w:p w14:paraId="5B27BE97" w14:textId="0A802DD1" w:rsidR="00C24FAE" w:rsidRDefault="00C24FAE" w:rsidP="00C24FAE">
            <w:pPr>
              <w:pStyle w:val="ListParagraph"/>
              <w:numPr>
                <w:ilvl w:val="0"/>
                <w:numId w:val="3"/>
              </w:numPr>
              <w:jc w:val="both"/>
              <w:rPr>
                <w:rFonts w:ascii="Myriad Pro" w:hAnsi="Myriad Pro"/>
              </w:rPr>
            </w:pPr>
            <w:r>
              <w:rPr>
                <w:rFonts w:ascii="Myriad Pro" w:hAnsi="Myriad Pro"/>
              </w:rPr>
              <w:t xml:space="preserve">Senior Infants – Friday – 1 </w:t>
            </w:r>
            <w:proofErr w:type="gramStart"/>
            <w:r>
              <w:rPr>
                <w:rFonts w:ascii="Myriad Pro" w:hAnsi="Myriad Pro"/>
              </w:rPr>
              <w:t>hours</w:t>
            </w:r>
            <w:proofErr w:type="gramEnd"/>
            <w:r>
              <w:rPr>
                <w:rFonts w:ascii="Myriad Pro" w:hAnsi="Myriad Pro"/>
              </w:rPr>
              <w:t xml:space="preserve"> </w:t>
            </w:r>
            <w:r w:rsidR="009E26C9">
              <w:rPr>
                <w:rFonts w:ascii="Myriad Pro" w:hAnsi="Myriad Pro"/>
              </w:rPr>
              <w:t xml:space="preserve">p/w </w:t>
            </w:r>
            <w:r>
              <w:rPr>
                <w:rFonts w:ascii="Myriad Pro" w:hAnsi="Myriad Pro"/>
              </w:rPr>
              <w:t xml:space="preserve">12 weeks </w:t>
            </w:r>
          </w:p>
          <w:p w14:paraId="3E6E3FCF" w14:textId="22A97CDC" w:rsidR="00C24FAE" w:rsidRPr="00C24FAE" w:rsidRDefault="00C24FAE" w:rsidP="00C24FAE">
            <w:pPr>
              <w:ind w:left="360"/>
              <w:jc w:val="both"/>
              <w:rPr>
                <w:rFonts w:ascii="Myriad Pro" w:hAnsi="Myriad Pro"/>
              </w:rPr>
            </w:pPr>
          </w:p>
        </w:tc>
      </w:tr>
      <w:tr w:rsidR="00042646" w14:paraId="04B12458" w14:textId="77777777" w:rsidTr="0042046C">
        <w:trPr>
          <w:trHeight w:val="1774"/>
        </w:trPr>
        <w:tc>
          <w:tcPr>
            <w:tcW w:w="10456" w:type="dxa"/>
          </w:tcPr>
          <w:p w14:paraId="655080A4" w14:textId="441D42F6" w:rsidR="00042646" w:rsidRPr="005333DD" w:rsidRDefault="00A53ABE" w:rsidP="00042646">
            <w:pPr>
              <w:jc w:val="both"/>
              <w:rPr>
                <w:rFonts w:ascii="Myriad Pro" w:hAnsi="Myriad Pro"/>
                <w:b/>
              </w:rPr>
            </w:pPr>
            <w:r w:rsidRPr="005333DD">
              <w:rPr>
                <w:rFonts w:ascii="Myriad Pro" w:hAnsi="Myriad Pro"/>
                <w:b/>
              </w:rPr>
              <w:t>CELEBRATION EVENT</w:t>
            </w:r>
            <w:r w:rsidR="00042646" w:rsidRPr="005333DD">
              <w:rPr>
                <w:rFonts w:ascii="Myriad Pro" w:hAnsi="Myriad Pro"/>
                <w:b/>
              </w:rPr>
              <w:t xml:space="preserve"> </w:t>
            </w:r>
          </w:p>
          <w:p w14:paraId="319EA033" w14:textId="77777777" w:rsidR="005333DD" w:rsidRPr="005333DD" w:rsidRDefault="005333DD" w:rsidP="00042646">
            <w:pPr>
              <w:jc w:val="both"/>
              <w:rPr>
                <w:rFonts w:ascii="Myriad Pro" w:hAnsi="Myriad Pro"/>
              </w:rPr>
            </w:pPr>
          </w:p>
          <w:p w14:paraId="3DAE89C9" w14:textId="67F6F2F7" w:rsidR="000E0C77" w:rsidRDefault="000E0C77" w:rsidP="005333DD">
            <w:pPr>
              <w:ind w:right="874"/>
              <w:rPr>
                <w:rFonts w:ascii="Myriad Pro" w:hAnsi="Myriad Pro"/>
              </w:rPr>
            </w:pPr>
            <w:r>
              <w:rPr>
                <w:rFonts w:ascii="Myriad Pro" w:hAnsi="Myriad Pro"/>
              </w:rPr>
              <w:t xml:space="preserve">Junior Infants will complete </w:t>
            </w:r>
            <w:r w:rsidR="00D31F60">
              <w:rPr>
                <w:rFonts w:ascii="Myriad Pro" w:hAnsi="Myriad Pro"/>
              </w:rPr>
              <w:t xml:space="preserve">Functional Elements, Welcome to Steam Park, Gears &amp; Six Bricks games </w:t>
            </w:r>
            <w:r>
              <w:rPr>
                <w:rFonts w:ascii="Myriad Pro" w:hAnsi="Myriad Pro"/>
              </w:rPr>
              <w:t xml:space="preserve">for their first year. </w:t>
            </w:r>
          </w:p>
          <w:p w14:paraId="59D6FD75" w14:textId="77777777" w:rsidR="000E0C77" w:rsidRDefault="000E0C77" w:rsidP="005333DD">
            <w:pPr>
              <w:ind w:right="874"/>
              <w:rPr>
                <w:rFonts w:ascii="Myriad Pro" w:hAnsi="Myriad Pro"/>
              </w:rPr>
            </w:pPr>
          </w:p>
          <w:p w14:paraId="335E4F84" w14:textId="17385068" w:rsidR="005333DD" w:rsidRDefault="00D41BFD" w:rsidP="005333DD">
            <w:pPr>
              <w:ind w:right="874"/>
              <w:rPr>
                <w:rFonts w:ascii="Myriad Pro" w:hAnsi="Myriad Pro"/>
              </w:rPr>
            </w:pPr>
            <w:r>
              <w:rPr>
                <w:rFonts w:ascii="Myriad Pro" w:hAnsi="Myriad Pro"/>
              </w:rPr>
              <w:t xml:space="preserve">Senior Infants </w:t>
            </w:r>
            <w:r w:rsidR="004546C6">
              <w:rPr>
                <w:rFonts w:ascii="Myriad Pro" w:hAnsi="Myriad Pro"/>
              </w:rPr>
              <w:t xml:space="preserve">Class will </w:t>
            </w:r>
            <w:r w:rsidR="000E0C77">
              <w:rPr>
                <w:rFonts w:ascii="Myriad Pro" w:hAnsi="Myriad Pro"/>
              </w:rPr>
              <w:t xml:space="preserve">complete all </w:t>
            </w:r>
            <w:r w:rsidR="00D31F60">
              <w:rPr>
                <w:rFonts w:ascii="Myriad Pro" w:hAnsi="Myriad Pro"/>
              </w:rPr>
              <w:t>lesson and the Discover Theme Challenge</w:t>
            </w:r>
            <w:r w:rsidR="000E0C77">
              <w:rPr>
                <w:rFonts w:ascii="Myriad Pro" w:hAnsi="Myriad Pro"/>
              </w:rPr>
              <w:t>.</w:t>
            </w:r>
            <w:r w:rsidR="004546C6">
              <w:rPr>
                <w:rFonts w:ascii="Myriad Pro" w:hAnsi="Myriad Pro"/>
              </w:rPr>
              <w:t xml:space="preserve"> </w:t>
            </w:r>
            <w:r w:rsidR="005333DD" w:rsidRPr="003A480A">
              <w:rPr>
                <w:rFonts w:ascii="Myriad Pro" w:hAnsi="Myriad Pro"/>
              </w:rPr>
              <w:t xml:space="preserve">Teams document their work in an Engineering Notebook and share their journey </w:t>
            </w:r>
            <w:r>
              <w:rPr>
                <w:rFonts w:ascii="Myriad Pro" w:hAnsi="Myriad Pro"/>
              </w:rPr>
              <w:t>verbally</w:t>
            </w:r>
            <w:r w:rsidR="005333DD" w:rsidRPr="003A480A">
              <w:rPr>
                <w:rFonts w:ascii="Myriad Pro" w:hAnsi="Myriad Pro"/>
              </w:rPr>
              <w:t xml:space="preserve">. </w:t>
            </w:r>
            <w:r>
              <w:rPr>
                <w:rFonts w:ascii="Myriad Pro" w:hAnsi="Myriad Pro"/>
              </w:rPr>
              <w:t xml:space="preserve">Staff from </w:t>
            </w:r>
            <w:r w:rsidR="005333DD">
              <w:rPr>
                <w:rFonts w:ascii="Myriad Pro" w:hAnsi="Myriad Pro"/>
              </w:rPr>
              <w:t xml:space="preserve">the Enterprise FabLab @ Creative Spark, Dundalk </w:t>
            </w:r>
            <w:r>
              <w:rPr>
                <w:rFonts w:ascii="Myriad Pro" w:hAnsi="Myriad Pro"/>
              </w:rPr>
              <w:t>will visit the school and listen to the children e</w:t>
            </w:r>
            <w:r w:rsidR="005333DD" w:rsidRPr="00356B05">
              <w:rPr>
                <w:rFonts w:ascii="Myriad Pro" w:hAnsi="Myriad Pro"/>
              </w:rPr>
              <w:t>xplain</w:t>
            </w:r>
            <w:r>
              <w:rPr>
                <w:rFonts w:ascii="Myriad Pro" w:hAnsi="Myriad Pro"/>
              </w:rPr>
              <w:t xml:space="preserve"> </w:t>
            </w:r>
            <w:r w:rsidR="005333DD">
              <w:rPr>
                <w:rFonts w:ascii="Myriad Pro" w:hAnsi="Myriad Pro"/>
              </w:rPr>
              <w:t xml:space="preserve">what </w:t>
            </w:r>
            <w:r w:rsidR="005333DD" w:rsidRPr="00356B05">
              <w:rPr>
                <w:rFonts w:ascii="Myriad Pro" w:hAnsi="Myriad Pro"/>
              </w:rPr>
              <w:t>they have learned about the</w:t>
            </w:r>
            <w:r w:rsidR="005333DD">
              <w:rPr>
                <w:rFonts w:ascii="Myriad Pro" w:hAnsi="Myriad Pro"/>
              </w:rPr>
              <w:t xml:space="preserve"> r</w:t>
            </w:r>
            <w:r w:rsidR="005333DD" w:rsidRPr="00356B05">
              <w:rPr>
                <w:rFonts w:ascii="Myriad Pro" w:hAnsi="Myriad Pro"/>
              </w:rPr>
              <w:t xml:space="preserve">eal-world problem </w:t>
            </w:r>
            <w:r w:rsidR="005333DD">
              <w:rPr>
                <w:rFonts w:ascii="Myriad Pro" w:hAnsi="Myriad Pro"/>
              </w:rPr>
              <w:t xml:space="preserve">and the reasons behind </w:t>
            </w:r>
            <w:r w:rsidR="005333DD" w:rsidRPr="00356B05">
              <w:rPr>
                <w:rFonts w:ascii="Myriad Pro" w:hAnsi="Myriad Pro"/>
              </w:rPr>
              <w:t>the models they have built and coded.</w:t>
            </w:r>
            <w:r w:rsidR="005333DD" w:rsidRPr="005333DD">
              <w:rPr>
                <w:rFonts w:ascii="Myriad Pro" w:hAnsi="Myriad Pro"/>
              </w:rPr>
              <w:t xml:space="preserve"> </w:t>
            </w:r>
            <w:r w:rsidR="005333DD">
              <w:rPr>
                <w:rFonts w:ascii="Myriad Pro" w:hAnsi="Myriad Pro"/>
              </w:rPr>
              <w:t>The Celebration Event boosts children confidence and i</w:t>
            </w:r>
            <w:r w:rsidR="005333DD" w:rsidRPr="00356B05">
              <w:rPr>
                <w:rFonts w:ascii="Myriad Pro" w:hAnsi="Myriad Pro"/>
              </w:rPr>
              <w:t xml:space="preserve">s </w:t>
            </w:r>
            <w:r w:rsidR="005333DD">
              <w:rPr>
                <w:rFonts w:ascii="Myriad Pro" w:hAnsi="Myriad Pro"/>
              </w:rPr>
              <w:t xml:space="preserve">a </w:t>
            </w:r>
            <w:r w:rsidR="005333DD" w:rsidRPr="00356B05">
              <w:rPr>
                <w:rFonts w:ascii="Myriad Pro" w:hAnsi="Myriad Pro"/>
              </w:rPr>
              <w:t>celebrat</w:t>
            </w:r>
            <w:r w:rsidR="005333DD">
              <w:rPr>
                <w:rFonts w:ascii="Myriad Pro" w:hAnsi="Myriad Pro"/>
              </w:rPr>
              <w:t xml:space="preserve">ion of </w:t>
            </w:r>
            <w:r w:rsidR="005333DD" w:rsidRPr="00356B05">
              <w:rPr>
                <w:rFonts w:ascii="Myriad Pro" w:hAnsi="Myriad Pro"/>
              </w:rPr>
              <w:t xml:space="preserve">their amazing achievements. </w:t>
            </w:r>
          </w:p>
          <w:p w14:paraId="5C6408C4" w14:textId="48EC1294" w:rsidR="00CE674B" w:rsidRPr="005333DD" w:rsidRDefault="00CE674B" w:rsidP="000E0C77">
            <w:pPr>
              <w:ind w:right="874"/>
              <w:rPr>
                <w:rFonts w:ascii="Myriad Pro" w:hAnsi="Myriad Pro"/>
              </w:rPr>
            </w:pPr>
          </w:p>
        </w:tc>
      </w:tr>
    </w:tbl>
    <w:p w14:paraId="1ACBEEFB" w14:textId="77777777" w:rsidR="0001328E" w:rsidRDefault="0001328E" w:rsidP="00390F4C">
      <w:pPr>
        <w:jc w:val="both"/>
        <w:rPr>
          <w:rFonts w:asciiTheme="minorHAnsi" w:hAnsiTheme="minorHAnsi" w:cs="Arial"/>
          <w:b/>
          <w:bCs/>
          <w:color w:val="000000"/>
          <w:kern w:val="1"/>
          <w:szCs w:val="22"/>
        </w:rPr>
      </w:pPr>
    </w:p>
    <w:sectPr w:rsidR="0001328E" w:rsidSect="00CE674B">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678E" w14:textId="77777777" w:rsidR="004504AF" w:rsidRDefault="004504AF" w:rsidP="006155CB">
      <w:r>
        <w:separator/>
      </w:r>
    </w:p>
  </w:endnote>
  <w:endnote w:type="continuationSeparator" w:id="0">
    <w:p w14:paraId="6C644290" w14:textId="77777777" w:rsidR="004504AF" w:rsidRDefault="004504AF" w:rsidP="006155CB">
      <w:r>
        <w:continuationSeparator/>
      </w:r>
    </w:p>
  </w:endnote>
  <w:endnote w:type="continuationNotice" w:id="1">
    <w:p w14:paraId="74F4FCE3" w14:textId="77777777" w:rsidR="004504AF" w:rsidRDefault="00450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CE37" w14:textId="77777777" w:rsidR="004504AF" w:rsidRDefault="004504AF" w:rsidP="006155CB">
      <w:r>
        <w:separator/>
      </w:r>
    </w:p>
  </w:footnote>
  <w:footnote w:type="continuationSeparator" w:id="0">
    <w:p w14:paraId="00CF3DC7" w14:textId="77777777" w:rsidR="004504AF" w:rsidRDefault="004504AF" w:rsidP="006155CB">
      <w:r>
        <w:continuationSeparator/>
      </w:r>
    </w:p>
  </w:footnote>
  <w:footnote w:type="continuationNotice" w:id="1">
    <w:p w14:paraId="6C548D2E" w14:textId="77777777" w:rsidR="004504AF" w:rsidRDefault="00450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C83"/>
    <w:multiLevelType w:val="hybridMultilevel"/>
    <w:tmpl w:val="C05E60E6"/>
    <w:lvl w:ilvl="0" w:tplc="AF200D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894996"/>
    <w:multiLevelType w:val="hybridMultilevel"/>
    <w:tmpl w:val="A8F43B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C293B55"/>
    <w:multiLevelType w:val="hybridMultilevel"/>
    <w:tmpl w:val="4056B126"/>
    <w:lvl w:ilvl="0" w:tplc="8D8C9C64">
      <w:start w:val="1"/>
      <w:numFmt w:val="upp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9780B"/>
    <w:multiLevelType w:val="hybridMultilevel"/>
    <w:tmpl w:val="FA96D426"/>
    <w:lvl w:ilvl="0" w:tplc="B17460D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813A4B"/>
    <w:multiLevelType w:val="multilevel"/>
    <w:tmpl w:val="E85E20EE"/>
    <w:lvl w:ilvl="0">
      <w:start w:val="1"/>
      <w:numFmt w:val="upperLetter"/>
      <w:pStyle w:val="MyHeadingStyleforAppendices"/>
      <w:suff w:val="space"/>
      <w:lvlText w:val="Appendix %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CB"/>
    <w:rsid w:val="0001328E"/>
    <w:rsid w:val="00042646"/>
    <w:rsid w:val="000606A8"/>
    <w:rsid w:val="0009073E"/>
    <w:rsid w:val="000E0C77"/>
    <w:rsid w:val="000E1228"/>
    <w:rsid w:val="000F5BB5"/>
    <w:rsid w:val="0015793A"/>
    <w:rsid w:val="0017305D"/>
    <w:rsid w:val="00174131"/>
    <w:rsid w:val="001A149D"/>
    <w:rsid w:val="001A1BBE"/>
    <w:rsid w:val="001F000E"/>
    <w:rsid w:val="002056FA"/>
    <w:rsid w:val="002235C9"/>
    <w:rsid w:val="00241007"/>
    <w:rsid w:val="00250EEF"/>
    <w:rsid w:val="002A71EB"/>
    <w:rsid w:val="002B5133"/>
    <w:rsid w:val="00306317"/>
    <w:rsid w:val="00321562"/>
    <w:rsid w:val="00351A83"/>
    <w:rsid w:val="00390F4C"/>
    <w:rsid w:val="003B3EFC"/>
    <w:rsid w:val="003E439A"/>
    <w:rsid w:val="003F4D3B"/>
    <w:rsid w:val="0040424C"/>
    <w:rsid w:val="0042046C"/>
    <w:rsid w:val="00421C9C"/>
    <w:rsid w:val="00433B19"/>
    <w:rsid w:val="004504AF"/>
    <w:rsid w:val="004546C6"/>
    <w:rsid w:val="00494C15"/>
    <w:rsid w:val="00503A00"/>
    <w:rsid w:val="005333DD"/>
    <w:rsid w:val="005A4405"/>
    <w:rsid w:val="005D579F"/>
    <w:rsid w:val="005D7BAB"/>
    <w:rsid w:val="005F6862"/>
    <w:rsid w:val="006155CB"/>
    <w:rsid w:val="0070667B"/>
    <w:rsid w:val="0071411D"/>
    <w:rsid w:val="007618D5"/>
    <w:rsid w:val="007622E5"/>
    <w:rsid w:val="007845D0"/>
    <w:rsid w:val="007C29F8"/>
    <w:rsid w:val="008901F4"/>
    <w:rsid w:val="008A7672"/>
    <w:rsid w:val="009607E1"/>
    <w:rsid w:val="00987F5A"/>
    <w:rsid w:val="009E26C9"/>
    <w:rsid w:val="00A055CF"/>
    <w:rsid w:val="00A40267"/>
    <w:rsid w:val="00A46EA6"/>
    <w:rsid w:val="00A53ABE"/>
    <w:rsid w:val="00B65608"/>
    <w:rsid w:val="00BB1BA8"/>
    <w:rsid w:val="00BB6EA1"/>
    <w:rsid w:val="00C24FAE"/>
    <w:rsid w:val="00C316B7"/>
    <w:rsid w:val="00C31A29"/>
    <w:rsid w:val="00C70047"/>
    <w:rsid w:val="00CE674B"/>
    <w:rsid w:val="00D03658"/>
    <w:rsid w:val="00D31F60"/>
    <w:rsid w:val="00D41BFD"/>
    <w:rsid w:val="00D4782F"/>
    <w:rsid w:val="00D7732A"/>
    <w:rsid w:val="00D93D38"/>
    <w:rsid w:val="00DA2387"/>
    <w:rsid w:val="00DC5D8A"/>
    <w:rsid w:val="00DC6198"/>
    <w:rsid w:val="00DE6575"/>
    <w:rsid w:val="00DE6635"/>
    <w:rsid w:val="00E11BE1"/>
    <w:rsid w:val="00E27EF2"/>
    <w:rsid w:val="00E54375"/>
    <w:rsid w:val="00E96F86"/>
    <w:rsid w:val="00F76A97"/>
    <w:rsid w:val="00FF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951"/>
  <w15:docId w15:val="{7F80CA0B-74C2-4114-8161-58A60470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46"/>
    <w:pPr>
      <w:suppressAutoHyphens/>
      <w:spacing w:after="0" w:line="240" w:lineRule="auto"/>
    </w:pPr>
    <w:rPr>
      <w:rFonts w:ascii="Arial" w:eastAsia="Times New Roman" w:hAnsi="Arial" w:cs="Times New Roman"/>
      <w:szCs w:val="20"/>
      <w:lang w:eastAsia="ar-SA"/>
    </w:rPr>
  </w:style>
  <w:style w:type="paragraph" w:styleId="Heading1">
    <w:name w:val="heading 1"/>
    <w:basedOn w:val="Normal"/>
    <w:next w:val="Normal"/>
    <w:link w:val="Heading1Char"/>
    <w:uiPriority w:val="9"/>
    <w:qFormat/>
    <w:rsid w:val="006155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CB"/>
    <w:pPr>
      <w:ind w:left="720"/>
      <w:contextualSpacing/>
    </w:pPr>
  </w:style>
  <w:style w:type="character" w:styleId="FootnoteReference">
    <w:name w:val="footnote reference"/>
    <w:uiPriority w:val="99"/>
    <w:rsid w:val="006155CB"/>
    <w:rPr>
      <w:vertAlign w:val="superscript"/>
    </w:rPr>
  </w:style>
  <w:style w:type="paragraph" w:styleId="FootnoteText">
    <w:name w:val="footnote text"/>
    <w:basedOn w:val="Normal"/>
    <w:link w:val="FootnoteTextChar"/>
    <w:uiPriority w:val="99"/>
    <w:rsid w:val="006155CB"/>
  </w:style>
  <w:style w:type="character" w:customStyle="1" w:styleId="FootnoteTextChar">
    <w:name w:val="Footnote Text Char"/>
    <w:basedOn w:val="DefaultParagraphFont"/>
    <w:link w:val="FootnoteText"/>
    <w:uiPriority w:val="99"/>
    <w:rsid w:val="006155CB"/>
    <w:rPr>
      <w:rFonts w:ascii="Arial" w:eastAsia="Times New Roman" w:hAnsi="Arial" w:cs="Times New Roman"/>
      <w:szCs w:val="20"/>
      <w:lang w:eastAsia="ar-SA"/>
    </w:rPr>
  </w:style>
  <w:style w:type="paragraph" w:customStyle="1" w:styleId="MyHeadingStyleforAppendices">
    <w:name w:val="My Heading Style for Appendices"/>
    <w:basedOn w:val="Heading1"/>
    <w:link w:val="MyHeadingStyleforAppendicesChar"/>
    <w:qFormat/>
    <w:rsid w:val="006155CB"/>
    <w:pPr>
      <w:numPr>
        <w:numId w:val="1"/>
      </w:numPr>
      <w:spacing w:before="480" w:after="120"/>
      <w:jc w:val="both"/>
    </w:pPr>
    <w:rPr>
      <w:rFonts w:asciiTheme="minorHAnsi" w:hAnsiTheme="minorHAnsi" w:cstheme="minorHAnsi"/>
      <w:b/>
      <w:bCs/>
      <w:color w:val="auto"/>
      <w:sz w:val="28"/>
      <w:szCs w:val="22"/>
      <w:lang w:val="en-IE"/>
    </w:rPr>
  </w:style>
  <w:style w:type="character" w:customStyle="1" w:styleId="MyHeadingStyleforAppendicesChar">
    <w:name w:val="My Heading Style for Appendices Char"/>
    <w:basedOn w:val="DefaultParagraphFont"/>
    <w:link w:val="MyHeadingStyleforAppendices"/>
    <w:rsid w:val="006155CB"/>
    <w:rPr>
      <w:rFonts w:eastAsiaTheme="majorEastAsia" w:cstheme="minorHAnsi"/>
      <w:b/>
      <w:bCs/>
      <w:sz w:val="28"/>
      <w:lang w:val="en-IE" w:eastAsia="ar-SA"/>
    </w:rPr>
  </w:style>
  <w:style w:type="character" w:customStyle="1" w:styleId="Heading1Char">
    <w:name w:val="Heading 1 Char"/>
    <w:basedOn w:val="DefaultParagraphFont"/>
    <w:link w:val="Heading1"/>
    <w:uiPriority w:val="9"/>
    <w:rsid w:val="006155CB"/>
    <w:rPr>
      <w:rFonts w:asciiTheme="majorHAnsi" w:eastAsiaTheme="majorEastAsia" w:hAnsiTheme="majorHAnsi" w:cstheme="majorBidi"/>
      <w:color w:val="2F5496" w:themeColor="accent1" w:themeShade="BF"/>
      <w:sz w:val="32"/>
      <w:szCs w:val="32"/>
      <w:lang w:eastAsia="ar-SA"/>
    </w:rPr>
  </w:style>
  <w:style w:type="paragraph" w:styleId="Header">
    <w:name w:val="header"/>
    <w:basedOn w:val="Normal"/>
    <w:link w:val="HeaderChar"/>
    <w:uiPriority w:val="99"/>
    <w:semiHidden/>
    <w:unhideWhenUsed/>
    <w:rsid w:val="00D93D38"/>
    <w:pPr>
      <w:tabs>
        <w:tab w:val="center" w:pos="4513"/>
        <w:tab w:val="right" w:pos="9026"/>
      </w:tabs>
    </w:pPr>
  </w:style>
  <w:style w:type="character" w:customStyle="1" w:styleId="HeaderChar">
    <w:name w:val="Header Char"/>
    <w:basedOn w:val="DefaultParagraphFont"/>
    <w:link w:val="Header"/>
    <w:uiPriority w:val="99"/>
    <w:semiHidden/>
    <w:rsid w:val="00D93D38"/>
    <w:rPr>
      <w:rFonts w:ascii="Arial" w:eastAsia="Times New Roman" w:hAnsi="Arial" w:cs="Times New Roman"/>
      <w:szCs w:val="20"/>
      <w:lang w:eastAsia="ar-SA"/>
    </w:rPr>
  </w:style>
  <w:style w:type="paragraph" w:styleId="Footer">
    <w:name w:val="footer"/>
    <w:basedOn w:val="Normal"/>
    <w:link w:val="FooterChar"/>
    <w:uiPriority w:val="99"/>
    <w:semiHidden/>
    <w:unhideWhenUsed/>
    <w:rsid w:val="00D93D38"/>
    <w:pPr>
      <w:tabs>
        <w:tab w:val="center" w:pos="4513"/>
        <w:tab w:val="right" w:pos="9026"/>
      </w:tabs>
    </w:pPr>
  </w:style>
  <w:style w:type="character" w:customStyle="1" w:styleId="FooterChar">
    <w:name w:val="Footer Char"/>
    <w:basedOn w:val="DefaultParagraphFont"/>
    <w:link w:val="Footer"/>
    <w:uiPriority w:val="99"/>
    <w:semiHidden/>
    <w:rsid w:val="00D93D38"/>
    <w:rPr>
      <w:rFonts w:ascii="Arial" w:eastAsia="Times New Roman" w:hAnsi="Arial" w:cs="Times New Roman"/>
      <w:szCs w:val="20"/>
      <w:lang w:eastAsia="ar-SA"/>
    </w:rPr>
  </w:style>
  <w:style w:type="table" w:styleId="TableGrid">
    <w:name w:val="Table Grid"/>
    <w:basedOn w:val="TableNormal"/>
    <w:uiPriority w:val="39"/>
    <w:rsid w:val="0004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EA1"/>
    <w:rPr>
      <w:color w:val="0563C1" w:themeColor="hyperlink"/>
      <w:u w:val="single"/>
    </w:rPr>
  </w:style>
  <w:style w:type="character" w:styleId="UnresolvedMention">
    <w:name w:val="Unresolved Mention"/>
    <w:basedOn w:val="DefaultParagraphFont"/>
    <w:uiPriority w:val="99"/>
    <w:semiHidden/>
    <w:unhideWhenUsed/>
    <w:rsid w:val="00BB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49639">
      <w:bodyDiv w:val="1"/>
      <w:marLeft w:val="0"/>
      <w:marRight w:val="0"/>
      <w:marTop w:val="0"/>
      <w:marBottom w:val="0"/>
      <w:divBdr>
        <w:top w:val="none" w:sz="0" w:space="0" w:color="auto"/>
        <w:left w:val="none" w:sz="0" w:space="0" w:color="auto"/>
        <w:bottom w:val="none" w:sz="0" w:space="0" w:color="auto"/>
        <w:right w:val="none" w:sz="0" w:space="0" w:color="auto"/>
      </w:divBdr>
    </w:div>
    <w:div w:id="20849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inne@creativespark.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creativespark.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qui@creativespark.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blab@creativespark.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 xmlns="ba23ba8f-c104-43fb-90f3-1452520a08de" xsi:nil="true"/>
    <TaxCatchAll xmlns="f0760b90-c01e-4a2b-94fe-f9abc4bce065" xsi:nil="true"/>
    <lcf76f155ced4ddcb4097134ff3c332f xmlns="ba23ba8f-c104-43fb-90f3-1452520a08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36500B4DAEA478F3AC6D3E87F42CF" ma:contentTypeVersion="17" ma:contentTypeDescription="Create a new document." ma:contentTypeScope="" ma:versionID="1b7743e0e3f9a09540dd67c80fbede2e">
  <xsd:schema xmlns:xsd="http://www.w3.org/2001/XMLSchema" xmlns:xs="http://www.w3.org/2001/XMLSchema" xmlns:p="http://schemas.microsoft.com/office/2006/metadata/properties" xmlns:ns2="ba23ba8f-c104-43fb-90f3-1452520a08de" xmlns:ns3="f0760b90-c01e-4a2b-94fe-f9abc4bce065" targetNamespace="http://schemas.microsoft.com/office/2006/metadata/properties" ma:root="true" ma:fieldsID="c4395b6c5e0c39421dfe2cc2aaab46c3" ns2:_="" ns3:_="">
    <xsd:import namespace="ba23ba8f-c104-43fb-90f3-1452520a08de"/>
    <xsd:import namespace="f0760b90-c01e-4a2b-94fe-f9abc4bce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j"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3ba8f-c104-43fb-90f3-1452520a0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j" ma:index="21" nillable="true" ma:displayName="j" ma:format="Thumbnail" ma:internalName="j">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1f0ccb-ee92-4a2a-9659-b1a3e5b53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60b90-c01e-4a2b-94fe-f9abc4bce0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a63ad3d-0bab-4b7b-a680-6639018af587}" ma:internalName="TaxCatchAll" ma:showField="CatchAllData" ma:web="f0760b90-c01e-4a2b-94fe-f9abc4bce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97607-7698-48CD-9777-550639FDDB39}">
  <ds:schemaRefs>
    <ds:schemaRef ds:uri="http://purl.org/dc/dcmitype/"/>
    <ds:schemaRef ds:uri="http://purl.org/dc/terms/"/>
    <ds:schemaRef ds:uri="http://schemas.microsoft.com/office/2006/documentManagement/types"/>
    <ds:schemaRef ds:uri="f0760b90-c01e-4a2b-94fe-f9abc4bce06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a23ba8f-c104-43fb-90f3-1452520a08de"/>
    <ds:schemaRef ds:uri="http://www.w3.org/XML/1998/namespace"/>
  </ds:schemaRefs>
</ds:datastoreItem>
</file>

<file path=customXml/itemProps2.xml><?xml version="1.0" encoding="utf-8"?>
<ds:datastoreItem xmlns:ds="http://schemas.openxmlformats.org/officeDocument/2006/customXml" ds:itemID="{E2BCC208-2035-4992-A297-D08F7530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3ba8f-c104-43fb-90f3-1452520a08de"/>
    <ds:schemaRef ds:uri="f0760b90-c01e-4a2b-94fe-f9abc4bce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ECE8F-DEC3-45F0-94B2-A5FF75956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Wilson</dc:creator>
  <cp:lastModifiedBy>Jacqui Ui Mhonachain</cp:lastModifiedBy>
  <cp:revision>9</cp:revision>
  <cp:lastPrinted>2022-06-08T12:52:00Z</cp:lastPrinted>
  <dcterms:created xsi:type="dcterms:W3CDTF">2022-06-24T09:31:00Z</dcterms:created>
  <dcterms:modified xsi:type="dcterms:W3CDTF">2022-06-24T12:20:00Z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0x01010028A36500B4DAEA478F3AC6D3E87F42CF</vt:lpwstr>
  </property>
  <property fmtid="{D5CDD505-2E9C-101B-9397-08002B2CF9AE}" pid="3" name="MediaServiceImageTags">
    <vt:lpwstr/>
  </property>
</Properties>
</file>