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EE7F" w14:textId="77777777" w:rsidR="004E459F" w:rsidRPr="00585F19" w:rsidRDefault="00A63521" w:rsidP="00A63521">
      <w:pPr>
        <w:jc w:val="right"/>
        <w:rPr>
          <w:rFonts w:ascii="Avenir Book" w:hAnsi="Avenir Book"/>
          <w:b/>
          <w:sz w:val="24"/>
          <w:szCs w:val="24"/>
        </w:rPr>
      </w:pPr>
      <w:r>
        <w:rPr>
          <w:rFonts w:ascii="Avenir Book" w:hAnsi="Avenir Book"/>
          <w:b/>
          <w:noProof/>
          <w:sz w:val="24"/>
          <w:szCs w:val="24"/>
          <w:lang w:val="en-US"/>
        </w:rPr>
        <w:drawing>
          <wp:inline distT="0" distB="0" distL="0" distR="0" wp14:anchorId="020AB975" wp14:editId="707974A6">
            <wp:extent cx="1854200" cy="185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inline>
        </w:drawing>
      </w:r>
    </w:p>
    <w:p w14:paraId="5EFD5CD8" w14:textId="77777777" w:rsidR="00585F19" w:rsidRDefault="00585F19" w:rsidP="00585F19">
      <w:pPr>
        <w:rPr>
          <w:rFonts w:ascii="Avenir Book" w:hAnsi="Avenir Book"/>
          <w:b/>
          <w:sz w:val="24"/>
          <w:szCs w:val="24"/>
        </w:rPr>
      </w:pPr>
    </w:p>
    <w:p w14:paraId="38DFBB16" w14:textId="77777777" w:rsidR="00585F19" w:rsidRDefault="00585F19" w:rsidP="00585F19">
      <w:pPr>
        <w:rPr>
          <w:rFonts w:ascii="Avenir Book" w:hAnsi="Avenir Book"/>
          <w:b/>
          <w:sz w:val="24"/>
          <w:szCs w:val="24"/>
        </w:rPr>
      </w:pPr>
    </w:p>
    <w:p w14:paraId="7A19150E" w14:textId="77777777" w:rsidR="00585F19" w:rsidRPr="00585F19" w:rsidRDefault="00585F19" w:rsidP="00A63521">
      <w:pPr>
        <w:ind w:right="-330"/>
        <w:rPr>
          <w:rFonts w:ascii="Avenir Book" w:hAnsi="Avenir Book"/>
          <w:b/>
          <w:sz w:val="32"/>
          <w:szCs w:val="32"/>
        </w:rPr>
      </w:pPr>
      <w:r w:rsidRPr="00585F19">
        <w:rPr>
          <w:rFonts w:ascii="Avenir Book" w:hAnsi="Avenir Book"/>
          <w:b/>
          <w:sz w:val="32"/>
          <w:szCs w:val="32"/>
        </w:rPr>
        <w:t xml:space="preserve">Primary School Workshop Outline </w:t>
      </w:r>
    </w:p>
    <w:p w14:paraId="2F49A0AA" w14:textId="77777777" w:rsidR="004E459F" w:rsidRPr="006A5E48" w:rsidRDefault="00585F19">
      <w:pPr>
        <w:rPr>
          <w:rFonts w:ascii="Avenir Book" w:hAnsi="Avenir Book"/>
          <w:sz w:val="24"/>
          <w:szCs w:val="24"/>
        </w:rPr>
      </w:pPr>
      <w:r>
        <w:rPr>
          <w:rFonts w:ascii="Avenir Book" w:hAnsi="Avenir Book"/>
          <w:b/>
          <w:sz w:val="24"/>
          <w:szCs w:val="24"/>
        </w:rPr>
        <w:t>Workshop o</w:t>
      </w:r>
      <w:r w:rsidR="004E459F" w:rsidRPr="00585F19">
        <w:rPr>
          <w:rFonts w:ascii="Avenir Book" w:hAnsi="Avenir Book"/>
          <w:b/>
          <w:sz w:val="24"/>
          <w:szCs w:val="24"/>
        </w:rPr>
        <w:t>bjective:</w:t>
      </w:r>
      <w:r w:rsidR="004E459F" w:rsidRPr="006A5E48">
        <w:rPr>
          <w:rFonts w:ascii="Avenir Book" w:hAnsi="Avenir Book"/>
          <w:sz w:val="24"/>
          <w:szCs w:val="24"/>
        </w:rPr>
        <w:t xml:space="preserve"> to raise awareness of plastic pollution and its impacts on the environment and human health and to empower students to be part of the solution through simple actions they can take at home and in school.  </w:t>
      </w:r>
    </w:p>
    <w:p w14:paraId="36A566DC" w14:textId="77777777" w:rsidR="00707905" w:rsidRPr="00707905" w:rsidRDefault="00707905">
      <w:pPr>
        <w:rPr>
          <w:rFonts w:ascii="Avenir Book" w:hAnsi="Avenir Book"/>
          <w:sz w:val="24"/>
          <w:szCs w:val="24"/>
        </w:rPr>
      </w:pPr>
      <w:r>
        <w:rPr>
          <w:rFonts w:ascii="Avenir Book" w:hAnsi="Avenir Book"/>
          <w:b/>
          <w:sz w:val="24"/>
          <w:szCs w:val="24"/>
        </w:rPr>
        <w:t xml:space="preserve">Preparation: </w:t>
      </w:r>
      <w:r w:rsidRPr="00707905">
        <w:rPr>
          <w:rFonts w:ascii="Avenir Book" w:hAnsi="Avenir Book"/>
          <w:sz w:val="24"/>
          <w:szCs w:val="24"/>
        </w:rPr>
        <w:t xml:space="preserve">Use the outline below to prepare </w:t>
      </w:r>
      <w:r>
        <w:rPr>
          <w:rFonts w:ascii="Avenir Book" w:hAnsi="Avenir Book"/>
          <w:sz w:val="24"/>
          <w:szCs w:val="24"/>
        </w:rPr>
        <w:t xml:space="preserve">your plastic free workshop.  Using the steps below it should be possible to deliver the workshop to a class in approximately 30 minutes. </w:t>
      </w:r>
    </w:p>
    <w:p w14:paraId="0267DC3E" w14:textId="77777777" w:rsidR="004E459F" w:rsidRPr="00585F19" w:rsidRDefault="004E459F">
      <w:pPr>
        <w:rPr>
          <w:rFonts w:ascii="Avenir Book" w:hAnsi="Avenir Book"/>
          <w:b/>
          <w:sz w:val="24"/>
          <w:szCs w:val="24"/>
        </w:rPr>
      </w:pPr>
      <w:r w:rsidRPr="00585F19">
        <w:rPr>
          <w:rFonts w:ascii="Avenir Book" w:hAnsi="Avenir Book"/>
          <w:b/>
          <w:sz w:val="24"/>
          <w:szCs w:val="24"/>
        </w:rPr>
        <w:t>Activities:</w:t>
      </w:r>
    </w:p>
    <w:p w14:paraId="6578F397" w14:textId="77777777" w:rsidR="00087844" w:rsidRDefault="00087844" w:rsidP="00087844">
      <w:pPr>
        <w:pStyle w:val="ListParagraph"/>
        <w:numPr>
          <w:ilvl w:val="0"/>
          <w:numId w:val="1"/>
        </w:numPr>
        <w:rPr>
          <w:rFonts w:ascii="Avenir Book" w:hAnsi="Avenir Book"/>
        </w:rPr>
      </w:pPr>
      <w:r w:rsidRPr="00585F19">
        <w:rPr>
          <w:rFonts w:ascii="Avenir Book" w:hAnsi="Avenir Book"/>
          <w:b/>
        </w:rPr>
        <w:t>Introduction to plastic pollution</w:t>
      </w:r>
      <w:r w:rsidRPr="006A5E48">
        <w:rPr>
          <w:rFonts w:ascii="Avenir Book" w:hAnsi="Avenir Book"/>
        </w:rPr>
        <w:t xml:space="preserve"> – </w:t>
      </w:r>
      <w:r w:rsidR="00B35137">
        <w:rPr>
          <w:rFonts w:ascii="Avenir Book" w:hAnsi="Avenir Book"/>
        </w:rPr>
        <w:t xml:space="preserve">Prepare some </w:t>
      </w:r>
      <w:r w:rsidRPr="006A5E48">
        <w:rPr>
          <w:rFonts w:ascii="Avenir Book" w:hAnsi="Avenir Book"/>
        </w:rPr>
        <w:t>facts and stories</w:t>
      </w:r>
      <w:r w:rsidR="00B35137">
        <w:rPr>
          <w:rFonts w:ascii="Avenir Book" w:hAnsi="Avenir Book"/>
        </w:rPr>
        <w:t xml:space="preserve"> c</w:t>
      </w:r>
      <w:r w:rsidR="00F258DE" w:rsidRPr="006A5E48">
        <w:rPr>
          <w:rFonts w:ascii="Avenir Book" w:hAnsi="Avenir Book"/>
        </w:rPr>
        <w:t xml:space="preserve">overing single-use plastics, necessary and unnecessary plastics and alternatives.  </w:t>
      </w:r>
      <w:r w:rsidRPr="006A5E48">
        <w:rPr>
          <w:rFonts w:ascii="Avenir Book" w:hAnsi="Avenir Book"/>
        </w:rPr>
        <w:t xml:space="preserve"> </w:t>
      </w:r>
    </w:p>
    <w:p w14:paraId="6C25C31E" w14:textId="77777777" w:rsidR="00177931" w:rsidRPr="00177931" w:rsidRDefault="00585F19" w:rsidP="00177931">
      <w:pPr>
        <w:pStyle w:val="ListParagraph"/>
        <w:numPr>
          <w:ilvl w:val="1"/>
          <w:numId w:val="3"/>
        </w:numPr>
        <w:rPr>
          <w:rFonts w:ascii="Avenir Book" w:hAnsi="Avenir Book"/>
        </w:rPr>
      </w:pPr>
      <w:r w:rsidRPr="00177931">
        <w:rPr>
          <w:rFonts w:ascii="Avenir Book" w:hAnsi="Avenir Book"/>
        </w:rPr>
        <w:t>Use the posters in the resources section</w:t>
      </w:r>
      <w:r w:rsidR="00177931" w:rsidRPr="00177931">
        <w:rPr>
          <w:rFonts w:ascii="Avenir Book" w:hAnsi="Avenir Book"/>
        </w:rPr>
        <w:t xml:space="preserve"> for key facts </w:t>
      </w:r>
    </w:p>
    <w:p w14:paraId="7FBB4FE1" w14:textId="77777777" w:rsidR="00B35137" w:rsidRDefault="00177931" w:rsidP="00B35137">
      <w:pPr>
        <w:pStyle w:val="ListParagraph"/>
        <w:numPr>
          <w:ilvl w:val="1"/>
          <w:numId w:val="3"/>
        </w:numPr>
        <w:rPr>
          <w:rFonts w:ascii="Avenir Book" w:hAnsi="Avenir Book"/>
        </w:rPr>
      </w:pPr>
      <w:r w:rsidRPr="00177931">
        <w:rPr>
          <w:rFonts w:ascii="Avenir Book" w:hAnsi="Avenir Book"/>
        </w:rPr>
        <w:t xml:space="preserve">Consult the resources listed at the end of this </w:t>
      </w:r>
      <w:r w:rsidR="00B35137">
        <w:rPr>
          <w:rFonts w:ascii="Avenir Book" w:hAnsi="Avenir Book"/>
        </w:rPr>
        <w:t>workshop guide for ideas</w:t>
      </w:r>
    </w:p>
    <w:p w14:paraId="4FF45FDA" w14:textId="77777777" w:rsidR="00B35137" w:rsidRPr="00B35137" w:rsidRDefault="00B35137" w:rsidP="00B35137">
      <w:pPr>
        <w:pStyle w:val="ListParagraph"/>
        <w:numPr>
          <w:ilvl w:val="1"/>
          <w:numId w:val="3"/>
        </w:numPr>
        <w:rPr>
          <w:rFonts w:ascii="Avenir Book" w:hAnsi="Avenir Book"/>
        </w:rPr>
      </w:pPr>
      <w:r>
        <w:rPr>
          <w:rFonts w:ascii="Avenir Book" w:hAnsi="Avenir Book"/>
        </w:rPr>
        <w:t>This activity can take the form of a group discussion</w:t>
      </w:r>
    </w:p>
    <w:p w14:paraId="6D0E046F" w14:textId="77777777" w:rsidR="00585F19" w:rsidRPr="006A5E48" w:rsidRDefault="00585F19" w:rsidP="00585F19">
      <w:pPr>
        <w:pStyle w:val="ListParagraph"/>
        <w:rPr>
          <w:rFonts w:ascii="Avenir Book" w:hAnsi="Avenir Book"/>
        </w:rPr>
      </w:pPr>
    </w:p>
    <w:p w14:paraId="4DCD1926" w14:textId="77777777" w:rsidR="00087844" w:rsidRDefault="00087844" w:rsidP="00087844">
      <w:pPr>
        <w:pStyle w:val="ListParagraph"/>
        <w:numPr>
          <w:ilvl w:val="0"/>
          <w:numId w:val="1"/>
        </w:numPr>
        <w:rPr>
          <w:rFonts w:ascii="Avenir Book" w:hAnsi="Avenir Book"/>
        </w:rPr>
      </w:pPr>
      <w:r w:rsidRPr="006A5E48">
        <w:rPr>
          <w:rFonts w:ascii="Avenir Book" w:hAnsi="Avenir Book"/>
        </w:rPr>
        <w:t xml:space="preserve">Meet the </w:t>
      </w:r>
      <w:hyperlink r:id="rId6" w:history="1">
        <w:r w:rsidRPr="006A5E48">
          <w:rPr>
            <w:rStyle w:val="Hyperlink"/>
            <w:rFonts w:ascii="Avenir Book" w:hAnsi="Avenir Book"/>
          </w:rPr>
          <w:t>Pollutoys</w:t>
        </w:r>
      </w:hyperlink>
      <w:r w:rsidRPr="006A5E48">
        <w:rPr>
          <w:rFonts w:ascii="Avenir Book" w:hAnsi="Avenir Book"/>
        </w:rPr>
        <w:t xml:space="preserve"> and learn about the impacts of marine pollution on sea life. </w:t>
      </w:r>
    </w:p>
    <w:p w14:paraId="504AA656" w14:textId="77777777" w:rsidR="00177931" w:rsidRDefault="00177931" w:rsidP="00177931">
      <w:pPr>
        <w:pStyle w:val="ListParagraph"/>
        <w:numPr>
          <w:ilvl w:val="0"/>
          <w:numId w:val="4"/>
        </w:numPr>
        <w:rPr>
          <w:rFonts w:ascii="Avenir Book" w:hAnsi="Avenir Book"/>
        </w:rPr>
      </w:pPr>
      <w:r>
        <w:rPr>
          <w:rFonts w:ascii="Avenir Book" w:hAnsi="Avenir Book"/>
        </w:rPr>
        <w:t xml:space="preserve">If you have resources to purchase some Pollutoys they are a great resource – if not skip to the next step. </w:t>
      </w:r>
    </w:p>
    <w:p w14:paraId="5ADC21C8" w14:textId="77777777" w:rsidR="00177931" w:rsidRPr="006A5E48" w:rsidRDefault="00177931" w:rsidP="00177931">
      <w:pPr>
        <w:pStyle w:val="ListParagraph"/>
        <w:ind w:left="1440"/>
        <w:rPr>
          <w:rFonts w:ascii="Avenir Book" w:hAnsi="Avenir Book"/>
        </w:rPr>
      </w:pPr>
    </w:p>
    <w:p w14:paraId="4A08EF1D" w14:textId="77777777" w:rsidR="00087844" w:rsidRDefault="00087844" w:rsidP="00087844">
      <w:pPr>
        <w:pStyle w:val="ListParagraph"/>
        <w:numPr>
          <w:ilvl w:val="0"/>
          <w:numId w:val="1"/>
        </w:numPr>
        <w:rPr>
          <w:rFonts w:ascii="Avenir Book" w:hAnsi="Avenir Book"/>
        </w:rPr>
      </w:pPr>
      <w:r w:rsidRPr="00B35137">
        <w:rPr>
          <w:rFonts w:ascii="Avenir Book" w:hAnsi="Avenir Book"/>
          <w:b/>
        </w:rPr>
        <w:t>Sand tray activity</w:t>
      </w:r>
      <w:r w:rsidRPr="006A5E48">
        <w:rPr>
          <w:rFonts w:ascii="Avenir Book" w:hAnsi="Avenir Book"/>
        </w:rPr>
        <w:t xml:space="preserve"> – </w:t>
      </w:r>
      <w:r w:rsidR="00177931">
        <w:rPr>
          <w:rFonts w:ascii="Avenir Book" w:hAnsi="Avenir Book"/>
        </w:rPr>
        <w:t xml:space="preserve">use containers, boxes or empty drawers and play sand to set up this activity.  Add items of typical marine litter to the trays and some naturally occurring shells and stones. Ask students to </w:t>
      </w:r>
      <w:r w:rsidRPr="006A5E48">
        <w:rPr>
          <w:rFonts w:ascii="Avenir Book" w:hAnsi="Avenir Book"/>
        </w:rPr>
        <w:t>identify the plastics that we typically find on a beach, talk about how they get there and where they might come from</w:t>
      </w:r>
      <w:r w:rsidR="00177931">
        <w:rPr>
          <w:rFonts w:ascii="Avenir Book" w:hAnsi="Avenir Book"/>
        </w:rPr>
        <w:t xml:space="preserve">. </w:t>
      </w:r>
    </w:p>
    <w:p w14:paraId="53CA163B" w14:textId="77777777" w:rsidR="00177931" w:rsidRDefault="00177931" w:rsidP="00177931">
      <w:pPr>
        <w:pStyle w:val="ListParagraph"/>
        <w:numPr>
          <w:ilvl w:val="1"/>
          <w:numId w:val="1"/>
        </w:numPr>
        <w:rPr>
          <w:rFonts w:ascii="Avenir Book" w:hAnsi="Avenir Book"/>
        </w:rPr>
      </w:pPr>
      <w:r>
        <w:rPr>
          <w:rFonts w:ascii="Avenir Book" w:hAnsi="Avenir Book"/>
        </w:rPr>
        <w:t xml:space="preserve">The top 10 items found on beaches in the EU are: </w:t>
      </w:r>
      <w:r w:rsidR="00B35137">
        <w:rPr>
          <w:rFonts w:ascii="Avenir Book" w:hAnsi="Avenir Book"/>
        </w:rPr>
        <w:t xml:space="preserve">i) </w:t>
      </w:r>
      <w:r>
        <w:rPr>
          <w:rFonts w:ascii="Avenir Book" w:hAnsi="Avenir Book"/>
        </w:rPr>
        <w:t>cigarette butts</w:t>
      </w:r>
      <w:r w:rsidR="00B35137">
        <w:rPr>
          <w:rFonts w:ascii="Avenir Book" w:hAnsi="Avenir Book"/>
        </w:rPr>
        <w:t>; ii) caps and lids; iii)</w:t>
      </w:r>
      <w:r>
        <w:rPr>
          <w:rFonts w:ascii="Avenir Book" w:hAnsi="Avenir Book"/>
        </w:rPr>
        <w:t xml:space="preserve"> plastic </w:t>
      </w:r>
      <w:r w:rsidR="00B35137">
        <w:rPr>
          <w:rFonts w:ascii="Avenir Book" w:hAnsi="Avenir Book"/>
        </w:rPr>
        <w:t xml:space="preserve">drink bottles; iv) plastic bags; v) food wrappers </w:t>
      </w:r>
      <w:r w:rsidR="00B35137">
        <w:rPr>
          <w:rFonts w:ascii="Avenir Book" w:hAnsi="Avenir Book"/>
        </w:rPr>
        <w:lastRenderedPageBreak/>
        <w:t xml:space="preserve">and containers; vi) cups, plates, forks and knives; vii) glass bottles; viii) straws and stirrers; ix) drink cans; x) paper bags. Fishing related items like nets and buoys are also common on Irish beaches. </w:t>
      </w:r>
    </w:p>
    <w:p w14:paraId="13EDB6A7" w14:textId="5B67E761" w:rsidR="00B35137" w:rsidRPr="007A047B" w:rsidRDefault="00B35137" w:rsidP="007A047B">
      <w:pPr>
        <w:pStyle w:val="ListParagraph"/>
        <w:numPr>
          <w:ilvl w:val="1"/>
          <w:numId w:val="1"/>
        </w:numPr>
        <w:rPr>
          <w:lang w:val="en-IE"/>
        </w:rPr>
      </w:pPr>
      <w:r>
        <w:rPr>
          <w:rFonts w:ascii="Avenir Book" w:hAnsi="Avenir Book"/>
        </w:rPr>
        <w:t>This is a link to an infographic on the sources of marine litter</w:t>
      </w:r>
      <w:r w:rsidRPr="00B35137">
        <w:t xml:space="preserve"> </w:t>
      </w:r>
      <w:hyperlink r:id="rId7" w:history="1">
        <w:r w:rsidR="007A047B" w:rsidRPr="007A047B">
          <w:rPr>
            <w:rStyle w:val="Hyperlink"/>
            <w:lang w:val="en-IE"/>
          </w:rPr>
          <w:t>https://cleancoasts.org/wp-content/uploads/2018/11/ML_Sources_Inforgraphic_HighRez-e1541672776307.jpg</w:t>
        </w:r>
      </w:hyperlink>
    </w:p>
    <w:p w14:paraId="2184D41A" w14:textId="77777777" w:rsidR="00B35137" w:rsidRDefault="00B35137" w:rsidP="00B35137">
      <w:pPr>
        <w:pStyle w:val="ListParagraph"/>
        <w:numPr>
          <w:ilvl w:val="1"/>
          <w:numId w:val="1"/>
        </w:numPr>
        <w:rPr>
          <w:rFonts w:ascii="Avenir Book" w:hAnsi="Avenir Book"/>
        </w:rPr>
      </w:pPr>
      <w:r w:rsidRPr="00B35137">
        <w:rPr>
          <w:rFonts w:ascii="Avenir Book" w:hAnsi="Avenir Book"/>
        </w:rPr>
        <w:t>This is a hands-on group activity.</w:t>
      </w:r>
    </w:p>
    <w:p w14:paraId="7FC99C18" w14:textId="77777777" w:rsidR="00B35137" w:rsidRDefault="00B35137" w:rsidP="00B35137">
      <w:pPr>
        <w:pStyle w:val="ListParagraph"/>
        <w:ind w:left="1440"/>
        <w:rPr>
          <w:rFonts w:ascii="Avenir Book" w:hAnsi="Avenir Book"/>
        </w:rPr>
      </w:pPr>
    </w:p>
    <w:p w14:paraId="74763CD3" w14:textId="77777777" w:rsidR="00177931" w:rsidRPr="006A5E48" w:rsidRDefault="00177931" w:rsidP="00177931">
      <w:pPr>
        <w:pStyle w:val="ListParagraph"/>
        <w:rPr>
          <w:rFonts w:ascii="Avenir Book" w:hAnsi="Avenir Book"/>
        </w:rPr>
      </w:pPr>
    </w:p>
    <w:p w14:paraId="77087172" w14:textId="77777777" w:rsidR="00D1185F" w:rsidRDefault="00087844" w:rsidP="00087844">
      <w:pPr>
        <w:pStyle w:val="ListParagraph"/>
        <w:numPr>
          <w:ilvl w:val="0"/>
          <w:numId w:val="1"/>
        </w:numPr>
        <w:rPr>
          <w:rFonts w:ascii="Avenir Book" w:hAnsi="Avenir Book"/>
        </w:rPr>
      </w:pPr>
      <w:r w:rsidRPr="00B35137">
        <w:rPr>
          <w:rFonts w:ascii="Avenir Book" w:hAnsi="Avenir Book"/>
          <w:b/>
        </w:rPr>
        <w:t>Understanding degradation</w:t>
      </w:r>
      <w:r w:rsidRPr="006A5E48">
        <w:rPr>
          <w:rFonts w:ascii="Avenir Book" w:hAnsi="Avenir Book"/>
        </w:rPr>
        <w:t xml:space="preserve"> – </w:t>
      </w:r>
      <w:r w:rsidR="00D1185F">
        <w:rPr>
          <w:rFonts w:ascii="Avenir Book" w:hAnsi="Avenir Book"/>
        </w:rPr>
        <w:t xml:space="preserve">using the litter found in the sand trays </w:t>
      </w:r>
      <w:r w:rsidRPr="006A5E48">
        <w:rPr>
          <w:rFonts w:ascii="Avenir Book" w:hAnsi="Avenir Book"/>
        </w:rPr>
        <w:t xml:space="preserve">guess the degradation time of some </w:t>
      </w:r>
      <w:r w:rsidR="00B35137">
        <w:rPr>
          <w:rFonts w:ascii="Avenir Book" w:hAnsi="Avenir Book"/>
        </w:rPr>
        <w:t>typical items of marine litter</w:t>
      </w:r>
      <w:r w:rsidR="00D1185F">
        <w:rPr>
          <w:rFonts w:ascii="Avenir Book" w:hAnsi="Avenir Book"/>
        </w:rPr>
        <w:t xml:space="preserve">.  </w:t>
      </w:r>
    </w:p>
    <w:p w14:paraId="19F519ED" w14:textId="77777777" w:rsidR="00D1185F" w:rsidRDefault="00D1185F" w:rsidP="00D1185F">
      <w:pPr>
        <w:pStyle w:val="ListParagraph"/>
        <w:numPr>
          <w:ilvl w:val="1"/>
          <w:numId w:val="1"/>
        </w:numPr>
        <w:rPr>
          <w:rFonts w:ascii="Avenir Book" w:hAnsi="Avenir Book"/>
        </w:rPr>
      </w:pPr>
      <w:r>
        <w:rPr>
          <w:rFonts w:ascii="Avenir Book" w:hAnsi="Avenir Book"/>
        </w:rPr>
        <w:t>Use</w:t>
      </w:r>
      <w:r w:rsidR="00B35137">
        <w:rPr>
          <w:rFonts w:ascii="Avenir Book" w:hAnsi="Avenir Book"/>
        </w:rPr>
        <w:t xml:space="preserve"> the worksheet in the resources section to </w:t>
      </w:r>
      <w:r w:rsidR="00B35137" w:rsidRPr="006A5E48">
        <w:rPr>
          <w:rFonts w:ascii="Avenir Book" w:hAnsi="Avenir Book"/>
        </w:rPr>
        <w:t>see</w:t>
      </w:r>
      <w:r w:rsidR="00B35137">
        <w:rPr>
          <w:rFonts w:ascii="Avenir Book" w:hAnsi="Avenir Book"/>
        </w:rPr>
        <w:t xml:space="preserve"> if you are correct. </w:t>
      </w:r>
    </w:p>
    <w:p w14:paraId="6AF06825" w14:textId="77777777" w:rsidR="00087844" w:rsidRDefault="00B35137" w:rsidP="00D1185F">
      <w:pPr>
        <w:pStyle w:val="ListParagraph"/>
        <w:numPr>
          <w:ilvl w:val="1"/>
          <w:numId w:val="1"/>
        </w:numPr>
        <w:rPr>
          <w:rFonts w:ascii="Avenir Book" w:hAnsi="Avenir Book"/>
        </w:rPr>
      </w:pPr>
      <w:r>
        <w:rPr>
          <w:rFonts w:ascii="Avenir Book" w:hAnsi="Avenir Book"/>
        </w:rPr>
        <w:t xml:space="preserve">This can be an activity for groups or pairs. </w:t>
      </w:r>
    </w:p>
    <w:p w14:paraId="23D8457C" w14:textId="77777777" w:rsidR="00B35137" w:rsidRPr="006A5E48" w:rsidRDefault="00B35137" w:rsidP="00B35137">
      <w:pPr>
        <w:pStyle w:val="ListParagraph"/>
        <w:rPr>
          <w:rFonts w:ascii="Avenir Book" w:hAnsi="Avenir Book"/>
        </w:rPr>
      </w:pPr>
    </w:p>
    <w:p w14:paraId="3AEE6B35" w14:textId="77777777" w:rsidR="00B35137" w:rsidRDefault="00F258DE" w:rsidP="00087844">
      <w:pPr>
        <w:pStyle w:val="ListParagraph"/>
        <w:numPr>
          <w:ilvl w:val="0"/>
          <w:numId w:val="1"/>
        </w:numPr>
        <w:rPr>
          <w:rFonts w:ascii="Avenir Book" w:hAnsi="Avenir Book"/>
        </w:rPr>
      </w:pPr>
      <w:r w:rsidRPr="00D1185F">
        <w:rPr>
          <w:rFonts w:ascii="Avenir Book" w:hAnsi="Avenir Book"/>
          <w:b/>
        </w:rPr>
        <w:t>Let’s</w:t>
      </w:r>
      <w:r w:rsidR="00087844" w:rsidRPr="00D1185F">
        <w:rPr>
          <w:rFonts w:ascii="Avenir Book" w:hAnsi="Avenir Book"/>
          <w:b/>
        </w:rPr>
        <w:t xml:space="preserve"> talk about the solutions</w:t>
      </w:r>
      <w:r w:rsidR="00087844" w:rsidRPr="006A5E48">
        <w:rPr>
          <w:rFonts w:ascii="Avenir Book" w:hAnsi="Avenir Book"/>
        </w:rPr>
        <w:t>.  Get inputs and ideas from the class</w:t>
      </w:r>
      <w:r w:rsidR="00D1185F">
        <w:rPr>
          <w:rFonts w:ascii="Avenir Book" w:hAnsi="Avenir Book"/>
        </w:rPr>
        <w:t xml:space="preserve"> on how to avoid unnecessary plastic</w:t>
      </w:r>
      <w:r w:rsidR="00087844" w:rsidRPr="006A5E48">
        <w:rPr>
          <w:rFonts w:ascii="Avenir Book" w:hAnsi="Avenir Book"/>
        </w:rPr>
        <w:t>.  Everything from no more straws and what you pack in your lunch, to litter picks</w:t>
      </w:r>
      <w:r w:rsidRPr="006A5E48">
        <w:rPr>
          <w:rFonts w:ascii="Avenir Book" w:hAnsi="Avenir Book"/>
        </w:rPr>
        <w:t>, birthday parties and recycling</w:t>
      </w:r>
      <w:r w:rsidR="00B35137">
        <w:rPr>
          <w:rFonts w:ascii="Avenir Book" w:hAnsi="Avenir Book"/>
        </w:rPr>
        <w:t xml:space="preserve">. </w:t>
      </w:r>
    </w:p>
    <w:p w14:paraId="67939CD4" w14:textId="77777777" w:rsidR="00B35137" w:rsidRPr="00B35137" w:rsidRDefault="00B35137" w:rsidP="00B35137">
      <w:pPr>
        <w:pStyle w:val="ListParagraph"/>
        <w:rPr>
          <w:rFonts w:ascii="Avenir Book" w:hAnsi="Avenir Book"/>
        </w:rPr>
      </w:pPr>
    </w:p>
    <w:p w14:paraId="24F46349" w14:textId="77777777" w:rsidR="00087844" w:rsidRPr="00B35137" w:rsidRDefault="00B35137" w:rsidP="00B35137">
      <w:pPr>
        <w:pStyle w:val="ListParagraph"/>
        <w:numPr>
          <w:ilvl w:val="1"/>
          <w:numId w:val="1"/>
        </w:numPr>
        <w:rPr>
          <w:rFonts w:ascii="Avenir Book" w:hAnsi="Avenir Book"/>
        </w:rPr>
      </w:pPr>
      <w:r>
        <w:rPr>
          <w:rFonts w:ascii="Avenir Book" w:hAnsi="Avenir Book"/>
        </w:rPr>
        <w:t>This can take the form of a group discussion</w:t>
      </w:r>
    </w:p>
    <w:p w14:paraId="4E919B12" w14:textId="77777777" w:rsidR="00B35137" w:rsidRPr="00B35137" w:rsidRDefault="00B35137" w:rsidP="00B35137">
      <w:pPr>
        <w:pStyle w:val="ListParagraph"/>
        <w:rPr>
          <w:rFonts w:ascii="Avenir Book" w:hAnsi="Avenir Book"/>
        </w:rPr>
      </w:pPr>
    </w:p>
    <w:p w14:paraId="42F6DA2E" w14:textId="77777777" w:rsidR="00B35137" w:rsidRPr="006A5E48" w:rsidRDefault="00B35137" w:rsidP="00B35137">
      <w:pPr>
        <w:pStyle w:val="ListParagraph"/>
        <w:rPr>
          <w:rFonts w:ascii="Avenir Book" w:hAnsi="Avenir Book"/>
        </w:rPr>
      </w:pPr>
    </w:p>
    <w:p w14:paraId="131CEBFB" w14:textId="77777777" w:rsidR="00087844" w:rsidRPr="006A5E48" w:rsidRDefault="00087844" w:rsidP="00087844">
      <w:pPr>
        <w:pStyle w:val="ListParagraph"/>
        <w:numPr>
          <w:ilvl w:val="0"/>
          <w:numId w:val="1"/>
        </w:numPr>
        <w:rPr>
          <w:rFonts w:ascii="Avenir Book" w:hAnsi="Avenir Book"/>
        </w:rPr>
      </w:pPr>
      <w:r w:rsidRPr="00B35137">
        <w:rPr>
          <w:rFonts w:ascii="Avenir Book" w:hAnsi="Avenir Book"/>
          <w:b/>
        </w:rPr>
        <w:t>School commitment</w:t>
      </w:r>
      <w:r w:rsidR="00B35137">
        <w:rPr>
          <w:rFonts w:ascii="Avenir Book" w:hAnsi="Avenir Book"/>
          <w:b/>
        </w:rPr>
        <w:t xml:space="preserve"> </w:t>
      </w:r>
      <w:r w:rsidRPr="006A5E48">
        <w:rPr>
          <w:rFonts w:ascii="Avenir Book" w:hAnsi="Avenir Book"/>
        </w:rPr>
        <w:t>-</w:t>
      </w:r>
      <w:r w:rsidR="00B35137">
        <w:rPr>
          <w:rFonts w:ascii="Avenir Book" w:hAnsi="Avenir Book"/>
        </w:rPr>
        <w:t xml:space="preserve"> </w:t>
      </w:r>
      <w:r w:rsidRPr="006A5E48">
        <w:rPr>
          <w:rFonts w:ascii="Avenir Book" w:hAnsi="Avenir Book"/>
        </w:rPr>
        <w:t xml:space="preserve"> discuss the 3 </w:t>
      </w:r>
      <w:r w:rsidR="00B35137">
        <w:rPr>
          <w:rFonts w:ascii="Avenir Book" w:hAnsi="Avenir Book"/>
        </w:rPr>
        <w:t xml:space="preserve">Plastic Free actions </w:t>
      </w:r>
      <w:r w:rsidRPr="006A5E48">
        <w:rPr>
          <w:rFonts w:ascii="Avenir Book" w:hAnsi="Avenir Book"/>
        </w:rPr>
        <w:t>for schools and invite the school staff and student</w:t>
      </w:r>
      <w:r w:rsidR="00F258DE" w:rsidRPr="006A5E48">
        <w:rPr>
          <w:rFonts w:ascii="Avenir Book" w:hAnsi="Avenir Book"/>
        </w:rPr>
        <w:t>s</w:t>
      </w:r>
      <w:r w:rsidRPr="006A5E48">
        <w:rPr>
          <w:rFonts w:ascii="Avenir Book" w:hAnsi="Avenir Book"/>
        </w:rPr>
        <w:t xml:space="preserve"> to make the Plastic Free 4 Schools commitment. </w:t>
      </w:r>
    </w:p>
    <w:p w14:paraId="5795CAC8" w14:textId="77777777" w:rsidR="00087844" w:rsidRPr="006A5E48" w:rsidRDefault="00A63521" w:rsidP="00A63521">
      <w:pPr>
        <w:jc w:val="center"/>
        <w:rPr>
          <w:rFonts w:ascii="Avenir Book" w:hAnsi="Avenir Book"/>
          <w:sz w:val="24"/>
          <w:szCs w:val="24"/>
          <w:lang w:val="en-US"/>
        </w:rPr>
      </w:pPr>
      <w:r w:rsidRPr="00A63521">
        <w:rPr>
          <w:rFonts w:ascii="Avenir Book" w:hAnsi="Avenir Book"/>
          <w:noProof/>
          <w:sz w:val="24"/>
          <w:szCs w:val="24"/>
          <w:lang w:val="en-US"/>
        </w:rPr>
        <w:drawing>
          <wp:inline distT="0" distB="0" distL="0" distR="0" wp14:anchorId="7E7CF884" wp14:editId="1B56EC99">
            <wp:extent cx="3618840" cy="30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4S new actions.png"/>
                    <pic:cNvPicPr/>
                  </pic:nvPicPr>
                  <pic:blipFill>
                    <a:blip r:embed="rId8">
                      <a:extLst>
                        <a:ext uri="{28A0092B-C50C-407E-A947-70E740481C1C}">
                          <a14:useLocalDpi xmlns:a14="http://schemas.microsoft.com/office/drawing/2010/main" val="0"/>
                        </a:ext>
                      </a:extLst>
                    </a:blip>
                    <a:stretch>
                      <a:fillRect/>
                    </a:stretch>
                  </pic:blipFill>
                  <pic:spPr>
                    <a:xfrm>
                      <a:off x="0" y="0"/>
                      <a:ext cx="3619832" cy="3034307"/>
                    </a:xfrm>
                    <a:prstGeom prst="rect">
                      <a:avLst/>
                    </a:prstGeom>
                  </pic:spPr>
                </pic:pic>
              </a:graphicData>
            </a:graphic>
          </wp:inline>
        </w:drawing>
      </w:r>
    </w:p>
    <w:p w14:paraId="28914941" w14:textId="77777777" w:rsidR="00F258DE" w:rsidRPr="006A5E48" w:rsidRDefault="00F258DE" w:rsidP="00634CD4">
      <w:pPr>
        <w:jc w:val="center"/>
        <w:rPr>
          <w:rFonts w:ascii="Avenir Book" w:hAnsi="Avenir Book"/>
          <w:sz w:val="24"/>
          <w:szCs w:val="24"/>
          <w:lang w:val="en-US"/>
        </w:rPr>
      </w:pPr>
    </w:p>
    <w:p w14:paraId="68B3F9FC" w14:textId="77777777" w:rsidR="00A63521" w:rsidRDefault="00A63521" w:rsidP="00087844">
      <w:pPr>
        <w:rPr>
          <w:rFonts w:ascii="Avenir Book" w:hAnsi="Avenir Book"/>
          <w:b/>
          <w:sz w:val="24"/>
          <w:szCs w:val="24"/>
        </w:rPr>
      </w:pPr>
    </w:p>
    <w:p w14:paraId="5B8A1B4D" w14:textId="77777777" w:rsidR="00087844" w:rsidRPr="00B35137" w:rsidRDefault="00087844" w:rsidP="00087844">
      <w:pPr>
        <w:rPr>
          <w:rFonts w:ascii="Avenir Book" w:hAnsi="Avenir Book"/>
          <w:b/>
          <w:sz w:val="24"/>
          <w:szCs w:val="24"/>
        </w:rPr>
      </w:pPr>
      <w:r w:rsidRPr="00B35137">
        <w:rPr>
          <w:rFonts w:ascii="Avenir Book" w:hAnsi="Avenir Book"/>
          <w:b/>
          <w:sz w:val="24"/>
          <w:szCs w:val="24"/>
        </w:rPr>
        <w:lastRenderedPageBreak/>
        <w:t>Follow up activit</w:t>
      </w:r>
      <w:r w:rsidR="00F258DE" w:rsidRPr="00B35137">
        <w:rPr>
          <w:rFonts w:ascii="Avenir Book" w:hAnsi="Avenir Book"/>
          <w:b/>
          <w:sz w:val="24"/>
          <w:szCs w:val="24"/>
        </w:rPr>
        <w:t>i</w:t>
      </w:r>
      <w:r w:rsidRPr="00B35137">
        <w:rPr>
          <w:rFonts w:ascii="Avenir Book" w:hAnsi="Avenir Book"/>
          <w:b/>
          <w:sz w:val="24"/>
          <w:szCs w:val="24"/>
        </w:rPr>
        <w:t>es:</w:t>
      </w:r>
    </w:p>
    <w:p w14:paraId="5C46423F" w14:textId="77777777" w:rsidR="00087844" w:rsidRPr="006A5E48" w:rsidRDefault="00F258DE" w:rsidP="00F258DE">
      <w:pPr>
        <w:pStyle w:val="ListParagraph"/>
        <w:numPr>
          <w:ilvl w:val="0"/>
          <w:numId w:val="2"/>
        </w:numPr>
        <w:rPr>
          <w:rFonts w:ascii="Avenir Book" w:hAnsi="Avenir Book"/>
        </w:rPr>
      </w:pPr>
      <w:r w:rsidRPr="006A5E48">
        <w:rPr>
          <w:rFonts w:ascii="Avenir Book" w:hAnsi="Avenir Book"/>
        </w:rPr>
        <w:t>Hold a s</w:t>
      </w:r>
      <w:r w:rsidR="00087844" w:rsidRPr="006A5E48">
        <w:rPr>
          <w:rFonts w:ascii="Avenir Book" w:hAnsi="Avenir Book"/>
        </w:rPr>
        <w:t>chool poster competition</w:t>
      </w:r>
      <w:r w:rsidRPr="006A5E48">
        <w:rPr>
          <w:rFonts w:ascii="Avenir Book" w:hAnsi="Avenir Book"/>
        </w:rPr>
        <w:t xml:space="preserve"> to highlight plastic pollution and the solutions</w:t>
      </w:r>
      <w:r w:rsidR="00087844" w:rsidRPr="006A5E48">
        <w:rPr>
          <w:rFonts w:ascii="Avenir Book" w:hAnsi="Avenir Book"/>
        </w:rPr>
        <w:t xml:space="preserve"> </w:t>
      </w:r>
    </w:p>
    <w:p w14:paraId="0E684C99" w14:textId="77777777" w:rsidR="00087844" w:rsidRPr="006A5E48" w:rsidRDefault="00087844" w:rsidP="00F258DE">
      <w:pPr>
        <w:pStyle w:val="ListParagraph"/>
        <w:numPr>
          <w:ilvl w:val="0"/>
          <w:numId w:val="2"/>
        </w:numPr>
        <w:rPr>
          <w:rFonts w:ascii="Avenir Book" w:hAnsi="Avenir Book"/>
        </w:rPr>
      </w:pPr>
      <w:r w:rsidRPr="006A5E48">
        <w:rPr>
          <w:rFonts w:ascii="Avenir Book" w:hAnsi="Avenir Book"/>
        </w:rPr>
        <w:t xml:space="preserve">Write a letter to an important </w:t>
      </w:r>
      <w:r w:rsidR="00F258DE" w:rsidRPr="006A5E48">
        <w:rPr>
          <w:rFonts w:ascii="Avenir Book" w:hAnsi="Avenir Book"/>
        </w:rPr>
        <w:t>person in your community to propose a way to reduce single use plastics (e.g. local café, supermarket, St Patrick’s Day parade committee)</w:t>
      </w:r>
    </w:p>
    <w:p w14:paraId="524F37AA" w14:textId="77777777" w:rsidR="00F258DE" w:rsidRPr="006A5E48" w:rsidRDefault="00F258DE" w:rsidP="00F258DE">
      <w:pPr>
        <w:pStyle w:val="ListParagraph"/>
        <w:numPr>
          <w:ilvl w:val="0"/>
          <w:numId w:val="2"/>
        </w:numPr>
        <w:rPr>
          <w:rFonts w:ascii="Avenir Book" w:hAnsi="Avenir Book"/>
        </w:rPr>
      </w:pPr>
      <w:r w:rsidRPr="006A5E48">
        <w:rPr>
          <w:rFonts w:ascii="Avenir Book" w:hAnsi="Avenir Book"/>
        </w:rPr>
        <w:t>Design new signs for recycling and rubbish bins in your school</w:t>
      </w:r>
    </w:p>
    <w:p w14:paraId="4417436F" w14:textId="77777777" w:rsidR="00F258DE" w:rsidRPr="006A5E48" w:rsidRDefault="00F258DE" w:rsidP="00F258DE">
      <w:pPr>
        <w:pStyle w:val="ListParagraph"/>
        <w:numPr>
          <w:ilvl w:val="0"/>
          <w:numId w:val="2"/>
        </w:numPr>
        <w:rPr>
          <w:rFonts w:ascii="Avenir Book" w:hAnsi="Avenir Book"/>
        </w:rPr>
      </w:pPr>
      <w:r w:rsidRPr="006A5E48">
        <w:rPr>
          <w:rFonts w:ascii="Avenir Book" w:hAnsi="Avenir Book"/>
        </w:rPr>
        <w:t xml:space="preserve">Ask the Green Team to be class champions and remind their classmates about plastic free lunch boxes. </w:t>
      </w:r>
    </w:p>
    <w:p w14:paraId="4B82C886" w14:textId="77777777" w:rsidR="00F258DE" w:rsidRPr="006A5E48" w:rsidRDefault="00F258DE" w:rsidP="00F258DE">
      <w:pPr>
        <w:pStyle w:val="ListParagraph"/>
        <w:numPr>
          <w:ilvl w:val="0"/>
          <w:numId w:val="2"/>
        </w:numPr>
        <w:rPr>
          <w:rFonts w:ascii="Avenir Book" w:hAnsi="Avenir Book"/>
        </w:rPr>
      </w:pPr>
      <w:r w:rsidRPr="006A5E48">
        <w:rPr>
          <w:rFonts w:ascii="Avenir Book" w:hAnsi="Avenir Book"/>
        </w:rPr>
        <w:t xml:space="preserve">Ask the Parent’s Association to implement the school’s Plastic Free actions in the activities they </w:t>
      </w:r>
      <w:proofErr w:type="spellStart"/>
      <w:r w:rsidRPr="006A5E48">
        <w:rPr>
          <w:rFonts w:ascii="Avenir Book" w:hAnsi="Avenir Book"/>
        </w:rPr>
        <w:t>organise</w:t>
      </w:r>
      <w:proofErr w:type="spellEnd"/>
      <w:r w:rsidRPr="006A5E48">
        <w:rPr>
          <w:rFonts w:ascii="Avenir Book" w:hAnsi="Avenir Book"/>
        </w:rPr>
        <w:t xml:space="preserve">. </w:t>
      </w:r>
    </w:p>
    <w:p w14:paraId="7353964B" w14:textId="77777777" w:rsidR="006A5E48" w:rsidRDefault="006A5E48">
      <w:pPr>
        <w:rPr>
          <w:rFonts w:ascii="Avenir Book" w:hAnsi="Avenir Book"/>
          <w:sz w:val="24"/>
          <w:szCs w:val="24"/>
        </w:rPr>
      </w:pPr>
    </w:p>
    <w:p w14:paraId="68B99E60" w14:textId="77777777" w:rsidR="004E459F" w:rsidRPr="00585F19" w:rsidRDefault="004E459F">
      <w:pPr>
        <w:rPr>
          <w:rFonts w:ascii="Avenir Book" w:hAnsi="Avenir Book"/>
          <w:b/>
          <w:sz w:val="24"/>
          <w:szCs w:val="24"/>
        </w:rPr>
      </w:pPr>
      <w:r w:rsidRPr="00585F19">
        <w:rPr>
          <w:rFonts w:ascii="Avenir Book" w:hAnsi="Avenir Book"/>
          <w:b/>
          <w:sz w:val="24"/>
          <w:szCs w:val="24"/>
        </w:rPr>
        <w:t>Useful links</w:t>
      </w:r>
      <w:r w:rsidR="00F258DE" w:rsidRPr="00585F19">
        <w:rPr>
          <w:rFonts w:ascii="Avenir Book" w:hAnsi="Avenir Book"/>
          <w:b/>
          <w:sz w:val="24"/>
          <w:szCs w:val="24"/>
        </w:rPr>
        <w:t xml:space="preserve"> and further information</w:t>
      </w:r>
      <w:r w:rsidRPr="00585F19">
        <w:rPr>
          <w:rFonts w:ascii="Avenir Book" w:hAnsi="Avenir Book"/>
          <w:b/>
          <w:sz w:val="24"/>
          <w:szCs w:val="24"/>
        </w:rPr>
        <w:t xml:space="preserve">: </w:t>
      </w:r>
    </w:p>
    <w:p w14:paraId="33FDAEB4" w14:textId="77777777" w:rsidR="004E459F" w:rsidRPr="006A5E48" w:rsidRDefault="00F258DE" w:rsidP="00F258DE">
      <w:pPr>
        <w:rPr>
          <w:rFonts w:ascii="Avenir Book" w:hAnsi="Avenir Book" w:cs="Times New Roman"/>
          <w:sz w:val="24"/>
          <w:szCs w:val="24"/>
        </w:rPr>
      </w:pPr>
      <w:r w:rsidRPr="006A5E48">
        <w:rPr>
          <w:rFonts w:ascii="Avenir Book" w:hAnsi="Avenir Book"/>
          <w:sz w:val="24"/>
          <w:szCs w:val="24"/>
        </w:rPr>
        <w:t xml:space="preserve">Marliso project : </w:t>
      </w:r>
      <w:hyperlink r:id="rId9" w:history="1">
        <w:r w:rsidR="004E459F" w:rsidRPr="006A5E48">
          <w:rPr>
            <w:rFonts w:ascii="Avenir Book" w:hAnsi="Avenir Book" w:cs="Helvetica Neue"/>
            <w:color w:val="386EFF"/>
            <w:sz w:val="24"/>
            <w:szCs w:val="24"/>
            <w:u w:val="single" w:color="386EFF"/>
          </w:rPr>
          <w:t>http://www.marlisco.eu/e</w:t>
        </w:r>
        <w:r w:rsidR="004E459F" w:rsidRPr="006A5E48">
          <w:rPr>
            <w:rFonts w:ascii="Avenir Book" w:hAnsi="Avenir Book" w:cs="Helvetica Neue"/>
            <w:color w:val="386EFF"/>
            <w:sz w:val="24"/>
            <w:szCs w:val="24"/>
            <w:u w:val="single" w:color="386EFF"/>
          </w:rPr>
          <w:t>d</w:t>
        </w:r>
        <w:r w:rsidR="004E459F" w:rsidRPr="006A5E48">
          <w:rPr>
            <w:rFonts w:ascii="Avenir Book" w:hAnsi="Avenir Book" w:cs="Helvetica Neue"/>
            <w:color w:val="386EFF"/>
            <w:sz w:val="24"/>
            <w:szCs w:val="24"/>
            <w:u w:val="single" w:color="386EFF"/>
          </w:rPr>
          <w:t>ucation.en.html</w:t>
        </w:r>
      </w:hyperlink>
    </w:p>
    <w:p w14:paraId="26240376" w14:textId="77777777" w:rsidR="004E459F" w:rsidRPr="006A5E48" w:rsidRDefault="00F258DE" w:rsidP="00F258DE">
      <w:pPr>
        <w:rPr>
          <w:rFonts w:ascii="Avenir Book" w:hAnsi="Avenir Book" w:cs="Times New Roman"/>
          <w:sz w:val="24"/>
          <w:szCs w:val="24"/>
        </w:rPr>
      </w:pPr>
      <w:r w:rsidRPr="006A5E48">
        <w:rPr>
          <w:rFonts w:ascii="Avenir Book" w:hAnsi="Avenir Book"/>
          <w:sz w:val="24"/>
          <w:szCs w:val="24"/>
        </w:rPr>
        <w:t xml:space="preserve">Clean Coasts: </w:t>
      </w:r>
      <w:hyperlink r:id="rId10" w:history="1">
        <w:r w:rsidR="004E459F" w:rsidRPr="006A5E48">
          <w:rPr>
            <w:rStyle w:val="Hyperlink"/>
            <w:rFonts w:ascii="Avenir Book" w:hAnsi="Avenir Book" w:cs="Times New Roman"/>
            <w:sz w:val="24"/>
            <w:szCs w:val="24"/>
          </w:rPr>
          <w:t>www.cleancoasts.org/mari</w:t>
        </w:r>
        <w:r w:rsidR="004E459F" w:rsidRPr="006A5E48">
          <w:rPr>
            <w:rStyle w:val="Hyperlink"/>
            <w:rFonts w:ascii="Avenir Book" w:hAnsi="Avenir Book" w:cs="Times New Roman"/>
            <w:sz w:val="24"/>
            <w:szCs w:val="24"/>
          </w:rPr>
          <w:t>n</w:t>
        </w:r>
        <w:r w:rsidR="004E459F" w:rsidRPr="006A5E48">
          <w:rPr>
            <w:rStyle w:val="Hyperlink"/>
            <w:rFonts w:ascii="Avenir Book" w:hAnsi="Avenir Book" w:cs="Times New Roman"/>
            <w:sz w:val="24"/>
            <w:szCs w:val="24"/>
          </w:rPr>
          <w:t>e-litter/</w:t>
        </w:r>
      </w:hyperlink>
    </w:p>
    <w:p w14:paraId="4EA59810" w14:textId="77777777" w:rsidR="004E459F" w:rsidRPr="006A5E48" w:rsidRDefault="00F258DE" w:rsidP="00F258DE">
      <w:pPr>
        <w:rPr>
          <w:rFonts w:ascii="Avenir Book" w:hAnsi="Avenir Book" w:cs="Times New Roman"/>
          <w:sz w:val="24"/>
          <w:szCs w:val="24"/>
        </w:rPr>
      </w:pPr>
      <w:r w:rsidRPr="006A5E48">
        <w:rPr>
          <w:rFonts w:ascii="Avenir Book" w:hAnsi="Avenir Book"/>
          <w:sz w:val="24"/>
          <w:szCs w:val="24"/>
        </w:rPr>
        <w:t xml:space="preserve">Plastic Free Kinsale: </w:t>
      </w:r>
      <w:hyperlink r:id="rId11" w:history="1">
        <w:r w:rsidR="004E459F" w:rsidRPr="006A5E48">
          <w:rPr>
            <w:rStyle w:val="Hyperlink"/>
            <w:rFonts w:ascii="Avenir Book" w:hAnsi="Avenir Book" w:cs="Times New Roman"/>
            <w:sz w:val="24"/>
            <w:szCs w:val="24"/>
          </w:rPr>
          <w:t>www.plasticfreekins</w:t>
        </w:r>
        <w:r w:rsidR="004E459F" w:rsidRPr="006A5E48">
          <w:rPr>
            <w:rStyle w:val="Hyperlink"/>
            <w:rFonts w:ascii="Avenir Book" w:hAnsi="Avenir Book" w:cs="Times New Roman"/>
            <w:sz w:val="24"/>
            <w:szCs w:val="24"/>
          </w:rPr>
          <w:t>a</w:t>
        </w:r>
        <w:r w:rsidR="004E459F" w:rsidRPr="006A5E48">
          <w:rPr>
            <w:rStyle w:val="Hyperlink"/>
            <w:rFonts w:ascii="Avenir Book" w:hAnsi="Avenir Book" w:cs="Times New Roman"/>
            <w:sz w:val="24"/>
            <w:szCs w:val="24"/>
          </w:rPr>
          <w:t>le.com</w:t>
        </w:r>
      </w:hyperlink>
    </w:p>
    <w:p w14:paraId="41C7819E" w14:textId="77777777" w:rsidR="004E459F" w:rsidRPr="006A5E48" w:rsidRDefault="00F258DE" w:rsidP="00F258DE">
      <w:pPr>
        <w:rPr>
          <w:rFonts w:ascii="Avenir Book" w:hAnsi="Avenir Book" w:cs="Times New Roman"/>
          <w:sz w:val="24"/>
          <w:szCs w:val="24"/>
        </w:rPr>
      </w:pPr>
      <w:r w:rsidRPr="006A5E48">
        <w:rPr>
          <w:rFonts w:ascii="Avenir Book" w:hAnsi="Avenir Book"/>
          <w:sz w:val="24"/>
          <w:szCs w:val="24"/>
        </w:rPr>
        <w:t xml:space="preserve">Plastic Oceans: </w:t>
      </w:r>
      <w:hyperlink r:id="rId12" w:history="1">
        <w:r w:rsidR="004E459F" w:rsidRPr="006A5E48">
          <w:rPr>
            <w:rStyle w:val="Hyperlink0"/>
            <w:rFonts w:ascii="Avenir Book" w:hAnsi="Avenir Book"/>
            <w:sz w:val="24"/>
            <w:szCs w:val="24"/>
            <w:lang w:val="pt-PT"/>
          </w:rPr>
          <w:t>https://p</w:t>
        </w:r>
        <w:r w:rsidR="004E459F" w:rsidRPr="006A5E48">
          <w:rPr>
            <w:rStyle w:val="Hyperlink0"/>
            <w:rFonts w:ascii="Avenir Book" w:hAnsi="Avenir Book"/>
            <w:sz w:val="24"/>
            <w:szCs w:val="24"/>
            <w:lang w:val="pt-PT"/>
          </w:rPr>
          <w:t>l</w:t>
        </w:r>
        <w:r w:rsidR="004E459F" w:rsidRPr="006A5E48">
          <w:rPr>
            <w:rStyle w:val="Hyperlink0"/>
            <w:rFonts w:ascii="Avenir Book" w:hAnsi="Avenir Book"/>
            <w:sz w:val="24"/>
            <w:szCs w:val="24"/>
            <w:lang w:val="pt-PT"/>
          </w:rPr>
          <w:t>asticoceans.org</w:t>
        </w:r>
      </w:hyperlink>
    </w:p>
    <w:p w14:paraId="1DC46224" w14:textId="0B3C1685" w:rsidR="00B35137" w:rsidRPr="007A047B" w:rsidRDefault="00F258DE" w:rsidP="00F258DE">
      <w:pPr>
        <w:rPr>
          <w:rStyle w:val="Hyperlink"/>
          <w:color w:val="auto"/>
          <w:u w:val="none"/>
        </w:rPr>
      </w:pPr>
      <w:r w:rsidRPr="006A5E48">
        <w:rPr>
          <w:rFonts w:ascii="Avenir Book" w:hAnsi="Avenir Book" w:cs="Times New Roman"/>
          <w:sz w:val="24"/>
          <w:szCs w:val="24"/>
        </w:rPr>
        <w:t xml:space="preserve">Global Ocean: </w:t>
      </w:r>
      <w:hyperlink r:id="rId13" w:history="1">
        <w:r w:rsidR="007A047B">
          <w:rPr>
            <w:rStyle w:val="Hyperlink"/>
          </w:rPr>
          <w:t>http://www.globalocean.org.uk/</w:t>
        </w:r>
      </w:hyperlink>
    </w:p>
    <w:p w14:paraId="11F5CD75" w14:textId="77777777" w:rsidR="00B35137" w:rsidRPr="00B35137" w:rsidRDefault="00B35137" w:rsidP="00B35137">
      <w:pPr>
        <w:rPr>
          <w:rStyle w:val="Hyperlink"/>
          <w:rFonts w:ascii="Avenir Book" w:hAnsi="Avenir Book"/>
          <w:color w:val="auto"/>
          <w:sz w:val="24"/>
          <w:szCs w:val="24"/>
          <w:u w:val="none"/>
        </w:rPr>
      </w:pPr>
      <w:r w:rsidRPr="00B35137">
        <w:rPr>
          <w:rStyle w:val="Hyperlink"/>
          <w:rFonts w:ascii="Avenir Book" w:hAnsi="Avenir Book"/>
          <w:color w:val="auto"/>
          <w:sz w:val="24"/>
          <w:szCs w:val="24"/>
          <w:u w:val="none"/>
        </w:rPr>
        <w:t xml:space="preserve">Sea Strike – The sea has had enough and has gone on strike!  </w:t>
      </w:r>
      <w:r>
        <w:rPr>
          <w:rStyle w:val="Hyperlink"/>
          <w:rFonts w:ascii="Avenir Book" w:hAnsi="Avenir Book"/>
          <w:color w:val="auto"/>
          <w:sz w:val="24"/>
          <w:szCs w:val="24"/>
          <w:u w:val="none"/>
        </w:rPr>
        <w:t xml:space="preserve">This animation is a </w:t>
      </w:r>
      <w:r w:rsidRPr="00B35137">
        <w:rPr>
          <w:rStyle w:val="Hyperlink"/>
          <w:rFonts w:ascii="Avenir Book" w:hAnsi="Avenir Book"/>
          <w:color w:val="auto"/>
          <w:sz w:val="24"/>
          <w:szCs w:val="24"/>
          <w:u w:val="none"/>
        </w:rPr>
        <w:t>light-hearted look at what an oceanless world would look like...reminding us why we should take better care of our most valuable resource</w:t>
      </w:r>
      <w:r>
        <w:rPr>
          <w:rStyle w:val="Hyperlink"/>
          <w:rFonts w:ascii="Avenir Book" w:hAnsi="Avenir Book"/>
          <w:color w:val="auto"/>
          <w:sz w:val="24"/>
          <w:szCs w:val="24"/>
          <w:u w:val="none"/>
        </w:rPr>
        <w:t>. It is m</w:t>
      </w:r>
      <w:r w:rsidRPr="00B35137">
        <w:rPr>
          <w:rStyle w:val="Hyperlink"/>
          <w:rFonts w:ascii="Avenir Book" w:hAnsi="Avenir Book"/>
          <w:color w:val="auto"/>
          <w:sz w:val="24"/>
          <w:szCs w:val="24"/>
          <w:u w:val="none"/>
        </w:rPr>
        <w:t>ade by Jane Lee Animations and the MaREI Centre for Marine and Renewable Energy with funding from the Marine Institute t</w:t>
      </w:r>
      <w:r>
        <w:rPr>
          <w:rStyle w:val="Hyperlink"/>
          <w:rFonts w:ascii="Avenir Book" w:hAnsi="Avenir Book"/>
          <w:color w:val="auto"/>
          <w:sz w:val="24"/>
          <w:szCs w:val="24"/>
          <w:u w:val="none"/>
        </w:rPr>
        <w:t xml:space="preserve">hrough an Ocean Awareness Grant. </w:t>
      </w:r>
    </w:p>
    <w:p w14:paraId="1DD7B4D5" w14:textId="77777777" w:rsidR="00B35137" w:rsidRDefault="007A047B" w:rsidP="00F258DE">
      <w:pPr>
        <w:rPr>
          <w:rFonts w:ascii="Avenir Book" w:hAnsi="Avenir Book"/>
          <w:sz w:val="24"/>
          <w:szCs w:val="24"/>
        </w:rPr>
      </w:pPr>
      <w:hyperlink r:id="rId14" w:history="1">
        <w:r w:rsidR="00B35137" w:rsidRPr="0081796F">
          <w:rPr>
            <w:rStyle w:val="Hyperlink"/>
            <w:rFonts w:ascii="Avenir Book" w:hAnsi="Avenir Book"/>
            <w:sz w:val="24"/>
            <w:szCs w:val="24"/>
          </w:rPr>
          <w:t>https://www.youtube.com/watch?v=2VTlSkqoAh</w:t>
        </w:r>
        <w:bookmarkStart w:id="0" w:name="_GoBack"/>
        <w:bookmarkEnd w:id="0"/>
        <w:r w:rsidR="00B35137" w:rsidRPr="0081796F">
          <w:rPr>
            <w:rStyle w:val="Hyperlink"/>
            <w:rFonts w:ascii="Avenir Book" w:hAnsi="Avenir Book"/>
            <w:sz w:val="24"/>
            <w:szCs w:val="24"/>
          </w:rPr>
          <w:t>4</w:t>
        </w:r>
        <w:r w:rsidR="00B35137" w:rsidRPr="0081796F">
          <w:rPr>
            <w:rStyle w:val="Hyperlink"/>
            <w:rFonts w:ascii="Avenir Book" w:hAnsi="Avenir Book"/>
            <w:sz w:val="24"/>
            <w:szCs w:val="24"/>
          </w:rPr>
          <w:t>&amp;feature=youtu.be</w:t>
        </w:r>
      </w:hyperlink>
    </w:p>
    <w:p w14:paraId="7741131C" w14:textId="77777777" w:rsidR="00B35137" w:rsidRPr="006A5E48" w:rsidRDefault="00B35137" w:rsidP="00F258DE">
      <w:pPr>
        <w:rPr>
          <w:rFonts w:ascii="Avenir Book" w:hAnsi="Avenir Book"/>
          <w:sz w:val="24"/>
          <w:szCs w:val="24"/>
        </w:rPr>
      </w:pPr>
    </w:p>
    <w:p w14:paraId="1687212B" w14:textId="77777777" w:rsidR="004E459F" w:rsidRPr="006A5E48" w:rsidRDefault="004E459F">
      <w:pPr>
        <w:rPr>
          <w:rFonts w:ascii="Avenir Book" w:hAnsi="Avenir Book"/>
          <w:sz w:val="24"/>
          <w:szCs w:val="24"/>
        </w:rPr>
      </w:pPr>
    </w:p>
    <w:p w14:paraId="59103C2C" w14:textId="77777777" w:rsidR="00F258DE" w:rsidRPr="006A5E48" w:rsidRDefault="00F258DE">
      <w:pPr>
        <w:rPr>
          <w:rFonts w:ascii="Avenir Book" w:hAnsi="Avenir Book"/>
          <w:sz w:val="24"/>
          <w:szCs w:val="24"/>
        </w:rPr>
      </w:pPr>
    </w:p>
    <w:p w14:paraId="5EE13DBF" w14:textId="77777777" w:rsidR="004E459F" w:rsidRPr="006A5E48" w:rsidRDefault="004E459F">
      <w:pPr>
        <w:rPr>
          <w:rFonts w:ascii="Avenir Book" w:hAnsi="Avenir Book"/>
          <w:sz w:val="24"/>
          <w:szCs w:val="24"/>
        </w:rPr>
      </w:pPr>
    </w:p>
    <w:sectPr w:rsidR="004E459F" w:rsidRPr="006A5E48" w:rsidSect="00A63521">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32AF"/>
    <w:multiLevelType w:val="hybridMultilevel"/>
    <w:tmpl w:val="7324A41E"/>
    <w:lvl w:ilvl="0" w:tplc="1809000F">
      <w:start w:val="1"/>
      <w:numFmt w:val="decimal"/>
      <w:lvlText w:val="%1."/>
      <w:lvlJc w:val="left"/>
      <w:pPr>
        <w:ind w:left="720" w:hanging="360"/>
      </w:pPr>
      <w:rPr>
        <w:rFonts w:hint="default"/>
      </w:rPr>
    </w:lvl>
    <w:lvl w:ilvl="1" w:tplc="1809000B">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336672"/>
    <w:multiLevelType w:val="hybridMultilevel"/>
    <w:tmpl w:val="BFF4A266"/>
    <w:lvl w:ilvl="0" w:tplc="1809000F">
      <w:start w:val="1"/>
      <w:numFmt w:val="decimal"/>
      <w:lvlText w:val="%1."/>
      <w:lvlJc w:val="left"/>
      <w:pPr>
        <w:ind w:left="720" w:hanging="360"/>
      </w:pPr>
      <w:rPr>
        <w:rFonts w:hint="default"/>
      </w:rPr>
    </w:lvl>
    <w:lvl w:ilvl="1" w:tplc="1809000B">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E977ED"/>
    <w:multiLevelType w:val="hybridMultilevel"/>
    <w:tmpl w:val="0220C2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76B43AB6"/>
    <w:multiLevelType w:val="hybridMultilevel"/>
    <w:tmpl w:val="471C83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9F"/>
    <w:rsid w:val="00087844"/>
    <w:rsid w:val="000C1ECA"/>
    <w:rsid w:val="00177931"/>
    <w:rsid w:val="004122D3"/>
    <w:rsid w:val="004E459F"/>
    <w:rsid w:val="00585F19"/>
    <w:rsid w:val="00634CD4"/>
    <w:rsid w:val="006A5E48"/>
    <w:rsid w:val="00707905"/>
    <w:rsid w:val="007A047B"/>
    <w:rsid w:val="009B2724"/>
    <w:rsid w:val="00A63521"/>
    <w:rsid w:val="00B35137"/>
    <w:rsid w:val="00C44883"/>
    <w:rsid w:val="00D1185F"/>
    <w:rsid w:val="00F258D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95EE3"/>
  <w15:docId w15:val="{347E88CE-EE98-0B4D-9EE4-C9BA91A8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9F"/>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4E459F"/>
    <w:rPr>
      <w:color w:val="0563C1" w:themeColor="hyperlink"/>
      <w:u w:val="single"/>
    </w:rPr>
  </w:style>
  <w:style w:type="character" w:customStyle="1" w:styleId="Hyperlink0">
    <w:name w:val="Hyperlink.0"/>
    <w:basedOn w:val="Hyperlink"/>
    <w:rsid w:val="004E459F"/>
    <w:rPr>
      <w:color w:val="0563C1" w:themeColor="hyperlink"/>
      <w:u w:val="single"/>
    </w:rPr>
  </w:style>
  <w:style w:type="paragraph" w:styleId="BalloonText">
    <w:name w:val="Balloon Text"/>
    <w:basedOn w:val="Normal"/>
    <w:link w:val="BalloonTextChar"/>
    <w:uiPriority w:val="99"/>
    <w:semiHidden/>
    <w:unhideWhenUsed/>
    <w:rsid w:val="006A5E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E48"/>
    <w:rPr>
      <w:rFonts w:ascii="Lucida Grande" w:hAnsi="Lucida Grande" w:cs="Lucida Grande"/>
      <w:sz w:val="18"/>
      <w:szCs w:val="18"/>
    </w:rPr>
  </w:style>
  <w:style w:type="character" w:styleId="FollowedHyperlink">
    <w:name w:val="FollowedHyperlink"/>
    <w:basedOn w:val="DefaultParagraphFont"/>
    <w:uiPriority w:val="99"/>
    <w:semiHidden/>
    <w:unhideWhenUsed/>
    <w:rsid w:val="006A5E48"/>
    <w:rPr>
      <w:color w:val="954F72" w:themeColor="followedHyperlink"/>
      <w:u w:val="single"/>
    </w:rPr>
  </w:style>
  <w:style w:type="character" w:styleId="UnresolvedMention">
    <w:name w:val="Unresolved Mention"/>
    <w:basedOn w:val="DefaultParagraphFont"/>
    <w:uiPriority w:val="99"/>
    <w:semiHidden/>
    <w:unhideWhenUsed/>
    <w:rsid w:val="007A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553">
      <w:bodyDiv w:val="1"/>
      <w:marLeft w:val="0"/>
      <w:marRight w:val="0"/>
      <w:marTop w:val="0"/>
      <w:marBottom w:val="0"/>
      <w:divBdr>
        <w:top w:val="none" w:sz="0" w:space="0" w:color="auto"/>
        <w:left w:val="none" w:sz="0" w:space="0" w:color="auto"/>
        <w:bottom w:val="none" w:sz="0" w:space="0" w:color="auto"/>
        <w:right w:val="none" w:sz="0" w:space="0" w:color="auto"/>
      </w:divBdr>
    </w:div>
    <w:div w:id="383674468">
      <w:bodyDiv w:val="1"/>
      <w:marLeft w:val="0"/>
      <w:marRight w:val="0"/>
      <w:marTop w:val="0"/>
      <w:marBottom w:val="0"/>
      <w:divBdr>
        <w:top w:val="none" w:sz="0" w:space="0" w:color="auto"/>
        <w:left w:val="none" w:sz="0" w:space="0" w:color="auto"/>
        <w:bottom w:val="none" w:sz="0" w:space="0" w:color="auto"/>
        <w:right w:val="none" w:sz="0" w:space="0" w:color="auto"/>
      </w:divBdr>
    </w:div>
    <w:div w:id="15752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lobalocean.org.uk/" TargetMode="External"/><Relationship Id="rId3" Type="http://schemas.openxmlformats.org/officeDocument/2006/relationships/settings" Target="settings.xml"/><Relationship Id="rId7" Type="http://schemas.openxmlformats.org/officeDocument/2006/relationships/hyperlink" Target="https://cleancoasts.org/wp-content/uploads/2018/11/ML_Sources_Inforgraphic_HighRez-e1541672776307.jpg" TargetMode="External"/><Relationship Id="rId12" Type="http://schemas.openxmlformats.org/officeDocument/2006/relationships/hyperlink" Target="https://plasticocean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llutoys.com/" TargetMode="External"/><Relationship Id="rId11" Type="http://schemas.openxmlformats.org/officeDocument/2006/relationships/hyperlink" Target="http://www.plasticfreekinsale.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cleancoasts.org/marine-litter/" TargetMode="External"/><Relationship Id="rId4" Type="http://schemas.openxmlformats.org/officeDocument/2006/relationships/webSettings" Target="webSettings.xml"/><Relationship Id="rId9" Type="http://schemas.openxmlformats.org/officeDocument/2006/relationships/hyperlink" Target="http://www.marlisco.eu/education.en.html" TargetMode="External"/><Relationship Id="rId14" Type="http://schemas.openxmlformats.org/officeDocument/2006/relationships/hyperlink" Target="https://www.youtube.com/watch?v=2VTlSkqoAh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Shine</dc:creator>
  <cp:keywords/>
  <dc:description/>
  <cp:lastModifiedBy>Katie Smith</cp:lastModifiedBy>
  <cp:revision>2</cp:revision>
  <dcterms:created xsi:type="dcterms:W3CDTF">2020-01-24T16:51:00Z</dcterms:created>
  <dcterms:modified xsi:type="dcterms:W3CDTF">2020-01-24T16:51:00Z</dcterms:modified>
</cp:coreProperties>
</file>