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CF8A" w14:textId="77777777" w:rsidR="007C72D0" w:rsidRDefault="00000000">
      <w:pPr>
        <w:pStyle w:val="Titre1"/>
        <w:spacing w:before="79" w:line="278" w:lineRule="auto"/>
        <w:ind w:left="3386" w:right="3439"/>
      </w:pPr>
      <w:r>
        <w:t>CONDITIONS GÉNÉRALES DE VENTE FORMATION</w:t>
      </w:r>
      <w:r>
        <w:rPr>
          <w:spacing w:val="-14"/>
        </w:rPr>
        <w:t xml:space="preserve"> </w:t>
      </w:r>
      <w:r>
        <w:t>PROFESSIONNELLE</w:t>
      </w:r>
      <w:r>
        <w:rPr>
          <w:spacing w:val="-13"/>
        </w:rPr>
        <w:t xml:space="preserve"> </w:t>
      </w:r>
      <w:r>
        <w:t>CONTINUE</w:t>
      </w:r>
    </w:p>
    <w:p w14:paraId="2C745AEE" w14:textId="22FD8D63" w:rsidR="007C72D0" w:rsidRDefault="00000000" w:rsidP="001309EA">
      <w:pPr>
        <w:ind w:left="2838" w:right="2889"/>
        <w:jc w:val="center"/>
        <w:rPr>
          <w:rFonts w:ascii="Verdana" w:hAnsi="Verdana"/>
        </w:rPr>
      </w:pPr>
      <w:r>
        <w:rPr>
          <w:rFonts w:ascii="Verdana" w:hAnsi="Verdana"/>
          <w:sz w:val="16"/>
        </w:rPr>
        <w:t>Déclaration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d’activité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enregistrée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sous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le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n°</w:t>
      </w:r>
      <w:r>
        <w:rPr>
          <w:rFonts w:ascii="Verdana" w:hAnsi="Verdana"/>
          <w:spacing w:val="-3"/>
          <w:sz w:val="16"/>
        </w:rPr>
        <w:t xml:space="preserve"> </w:t>
      </w:r>
      <w:r w:rsidR="0087009A" w:rsidRPr="0087009A">
        <w:rPr>
          <w:rFonts w:ascii="Verdana" w:hAnsi="Verdana"/>
          <w:b/>
          <w:sz w:val="16"/>
        </w:rPr>
        <w:t>11 77 08632 77</w:t>
      </w:r>
      <w:r w:rsidR="0087009A">
        <w:rPr>
          <w:rFonts w:ascii="Verdana" w:hAnsi="Verdana"/>
        </w:rPr>
        <w:t xml:space="preserve"> </w:t>
      </w:r>
      <w:r w:rsidR="0087009A" w:rsidRPr="001309EA">
        <w:rPr>
          <w:rFonts w:ascii="Verdana" w:hAnsi="Verdana"/>
          <w:sz w:val="16"/>
        </w:rPr>
        <w:t>auprès du préfet d’Ile de France</w:t>
      </w:r>
    </w:p>
    <w:p w14:paraId="06D1182F" w14:textId="77777777" w:rsidR="007C72D0" w:rsidRDefault="007C72D0">
      <w:pPr>
        <w:pStyle w:val="Corpsdetexte"/>
        <w:spacing w:before="10"/>
        <w:ind w:left="0"/>
        <w:jc w:val="left"/>
        <w:rPr>
          <w:rFonts w:ascii="Verdana"/>
          <w:sz w:val="25"/>
        </w:rPr>
      </w:pPr>
    </w:p>
    <w:p w14:paraId="1E996DA3" w14:textId="77777777" w:rsidR="007C72D0" w:rsidRDefault="007C72D0">
      <w:pPr>
        <w:rPr>
          <w:rFonts w:ascii="Verdana"/>
          <w:sz w:val="25"/>
        </w:rPr>
        <w:sectPr w:rsidR="007C72D0" w:rsidSect="00D01543">
          <w:type w:val="continuous"/>
          <w:pgSz w:w="11910" w:h="16840"/>
          <w:pgMar w:top="360" w:right="600" w:bottom="0" w:left="600" w:header="720" w:footer="720" w:gutter="0"/>
          <w:cols w:space="720"/>
        </w:sectPr>
      </w:pPr>
    </w:p>
    <w:p w14:paraId="7F0FC048" w14:textId="77777777" w:rsidR="007C72D0" w:rsidRDefault="00000000">
      <w:pPr>
        <w:pStyle w:val="Titre2"/>
        <w:numPr>
          <w:ilvl w:val="0"/>
          <w:numId w:val="3"/>
        </w:numPr>
        <w:tabs>
          <w:tab w:val="left" w:pos="260"/>
        </w:tabs>
        <w:spacing w:before="71"/>
      </w:pPr>
      <w:bookmarkStart w:id="0" w:name="1._OBJET_ET_CHAMP_CONTRACTUEL"/>
      <w:bookmarkEnd w:id="0"/>
      <w:r>
        <w:t>OBJET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CHAMP</w:t>
      </w:r>
      <w:r>
        <w:rPr>
          <w:spacing w:val="-5"/>
        </w:rPr>
        <w:t xml:space="preserve"> </w:t>
      </w:r>
      <w:r>
        <w:rPr>
          <w:spacing w:val="-2"/>
        </w:rPr>
        <w:t>CONTRACTUEL</w:t>
      </w:r>
    </w:p>
    <w:p w14:paraId="1A508198" w14:textId="61BA19A4" w:rsidR="007C72D0" w:rsidRDefault="00000000">
      <w:pPr>
        <w:pStyle w:val="Paragraphedeliste"/>
        <w:numPr>
          <w:ilvl w:val="1"/>
          <w:numId w:val="3"/>
        </w:numPr>
        <w:tabs>
          <w:tab w:val="left" w:pos="387"/>
        </w:tabs>
        <w:spacing w:before="2"/>
        <w:ind w:left="120" w:right="44" w:firstLine="0"/>
        <w:rPr>
          <w:sz w:val="13"/>
        </w:rPr>
      </w:pPr>
      <w:r>
        <w:rPr>
          <w:sz w:val="13"/>
        </w:rPr>
        <w:t>Les présentes conditions générales de vente (</w:t>
      </w:r>
      <w:r w:rsidR="007D790F">
        <w:rPr>
          <w:sz w:val="13"/>
        </w:rPr>
        <w:t>CGV)</w:t>
      </w:r>
      <w:r>
        <w:rPr>
          <w:sz w:val="13"/>
        </w:rPr>
        <w:t xml:space="preserve"> ont pour objet de fixer les</w:t>
      </w:r>
      <w:r>
        <w:rPr>
          <w:spacing w:val="40"/>
          <w:sz w:val="13"/>
        </w:rPr>
        <w:t xml:space="preserve"> </w:t>
      </w:r>
      <w:r>
        <w:rPr>
          <w:sz w:val="13"/>
        </w:rPr>
        <w:t xml:space="preserve">conditions dans lesquelles la </w:t>
      </w:r>
      <w:r w:rsidR="007D790F">
        <w:rPr>
          <w:sz w:val="13"/>
        </w:rPr>
        <w:t>SAS France-denturiste</w:t>
      </w:r>
      <w:r>
        <w:rPr>
          <w:sz w:val="13"/>
        </w:rPr>
        <w:t xml:space="preserve"> s’engage à vendre une prestation de</w:t>
      </w:r>
      <w:r>
        <w:rPr>
          <w:spacing w:val="40"/>
          <w:sz w:val="13"/>
        </w:rPr>
        <w:t xml:space="preserve"> </w:t>
      </w:r>
      <w:r>
        <w:rPr>
          <w:sz w:val="13"/>
        </w:rPr>
        <w:t>formation dans le cadre de la formation professionnelle continue.</w:t>
      </w:r>
    </w:p>
    <w:p w14:paraId="1D886C61" w14:textId="77777777" w:rsidR="007C72D0" w:rsidRDefault="00000000">
      <w:pPr>
        <w:pStyle w:val="Paragraphedeliste"/>
        <w:numPr>
          <w:ilvl w:val="1"/>
          <w:numId w:val="3"/>
        </w:numPr>
        <w:tabs>
          <w:tab w:val="left" w:pos="368"/>
        </w:tabs>
        <w:ind w:left="120" w:right="44" w:firstLine="0"/>
        <w:rPr>
          <w:sz w:val="13"/>
        </w:rPr>
      </w:pPr>
      <w:r>
        <w:rPr>
          <w:sz w:val="13"/>
        </w:rPr>
        <w:t>Elles s’appliquent quelles que soient les clauses qui figurent dans les documents du</w:t>
      </w:r>
      <w:r>
        <w:rPr>
          <w:spacing w:val="40"/>
          <w:sz w:val="13"/>
        </w:rPr>
        <w:t xml:space="preserve"> </w:t>
      </w:r>
      <w:r>
        <w:rPr>
          <w:sz w:val="13"/>
        </w:rPr>
        <w:t>client et notamment dans ses conditions générales d'achat.</w:t>
      </w:r>
    </w:p>
    <w:p w14:paraId="15B275A5" w14:textId="77777777" w:rsidR="007C72D0" w:rsidRDefault="00000000">
      <w:pPr>
        <w:pStyle w:val="Paragraphedeliste"/>
        <w:numPr>
          <w:ilvl w:val="1"/>
          <w:numId w:val="3"/>
        </w:numPr>
        <w:tabs>
          <w:tab w:val="left" w:pos="406"/>
        </w:tabs>
        <w:ind w:left="120" w:right="42" w:firstLine="0"/>
        <w:rPr>
          <w:sz w:val="13"/>
        </w:rPr>
      </w:pPr>
      <w:r>
        <w:rPr>
          <w:sz w:val="13"/>
        </w:rPr>
        <w:t>Pour certaines formations, des conditions particulières de vente précisent ou</w:t>
      </w:r>
      <w:r>
        <w:rPr>
          <w:spacing w:val="40"/>
          <w:sz w:val="13"/>
        </w:rPr>
        <w:t xml:space="preserve"> </w:t>
      </w:r>
      <w:r>
        <w:rPr>
          <w:sz w:val="13"/>
        </w:rPr>
        <w:t>complètent les présentes CGV. Les conditions particulières de vente peuvent figurer à la</w:t>
      </w:r>
      <w:r>
        <w:rPr>
          <w:spacing w:val="40"/>
          <w:sz w:val="13"/>
        </w:rPr>
        <w:t xml:space="preserve"> </w:t>
      </w:r>
      <w:r>
        <w:rPr>
          <w:sz w:val="13"/>
        </w:rPr>
        <w:t>suite</w:t>
      </w:r>
      <w:r>
        <w:rPr>
          <w:spacing w:val="-1"/>
          <w:sz w:val="13"/>
        </w:rPr>
        <w:t xml:space="preserve"> </w:t>
      </w:r>
      <w:r>
        <w:rPr>
          <w:sz w:val="13"/>
        </w:rPr>
        <w:t>des</w:t>
      </w:r>
      <w:r>
        <w:rPr>
          <w:spacing w:val="-2"/>
          <w:sz w:val="13"/>
        </w:rPr>
        <w:t xml:space="preserve"> </w:t>
      </w:r>
      <w:r>
        <w:rPr>
          <w:sz w:val="13"/>
        </w:rPr>
        <w:t>présentes</w:t>
      </w:r>
      <w:r>
        <w:rPr>
          <w:spacing w:val="-2"/>
          <w:sz w:val="13"/>
        </w:rPr>
        <w:t xml:space="preserve"> </w:t>
      </w:r>
      <w:r>
        <w:rPr>
          <w:sz w:val="13"/>
        </w:rPr>
        <w:t>CGV</w:t>
      </w:r>
      <w:r>
        <w:rPr>
          <w:spacing w:val="-1"/>
          <w:sz w:val="13"/>
        </w:rPr>
        <w:t xml:space="preserve"> </w:t>
      </w:r>
      <w:r>
        <w:rPr>
          <w:sz w:val="13"/>
        </w:rPr>
        <w:t>ou</w:t>
      </w:r>
      <w:r>
        <w:rPr>
          <w:spacing w:val="-3"/>
          <w:sz w:val="13"/>
        </w:rPr>
        <w:t xml:space="preserve"> </w:t>
      </w:r>
      <w:r>
        <w:rPr>
          <w:sz w:val="13"/>
        </w:rPr>
        <w:t>sur</w:t>
      </w:r>
      <w:r>
        <w:rPr>
          <w:spacing w:val="-1"/>
          <w:sz w:val="13"/>
        </w:rPr>
        <w:t xml:space="preserve"> </w:t>
      </w:r>
      <w:r>
        <w:rPr>
          <w:sz w:val="13"/>
        </w:rPr>
        <w:t>le</w:t>
      </w:r>
      <w:r>
        <w:rPr>
          <w:spacing w:val="-1"/>
          <w:sz w:val="13"/>
        </w:rPr>
        <w:t xml:space="preserve"> </w:t>
      </w:r>
      <w:r>
        <w:rPr>
          <w:sz w:val="13"/>
        </w:rPr>
        <w:t>devis</w:t>
      </w:r>
      <w:r>
        <w:rPr>
          <w:spacing w:val="-2"/>
          <w:sz w:val="13"/>
        </w:rPr>
        <w:t xml:space="preserve"> </w:t>
      </w:r>
      <w:r>
        <w:rPr>
          <w:sz w:val="13"/>
        </w:rPr>
        <w:t>ou</w:t>
      </w:r>
      <w:r>
        <w:rPr>
          <w:spacing w:val="-3"/>
          <w:sz w:val="13"/>
        </w:rPr>
        <w:t xml:space="preserve"> </w:t>
      </w:r>
      <w:r>
        <w:rPr>
          <w:sz w:val="13"/>
        </w:rPr>
        <w:t>le</w:t>
      </w:r>
      <w:r>
        <w:rPr>
          <w:spacing w:val="-1"/>
          <w:sz w:val="13"/>
        </w:rPr>
        <w:t xml:space="preserve"> </w:t>
      </w:r>
      <w:r>
        <w:rPr>
          <w:sz w:val="13"/>
        </w:rPr>
        <w:t>bon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commande</w:t>
      </w:r>
      <w:r>
        <w:rPr>
          <w:spacing w:val="-1"/>
          <w:sz w:val="13"/>
        </w:rPr>
        <w:t xml:space="preserve"> </w:t>
      </w:r>
      <w:r>
        <w:rPr>
          <w:sz w:val="13"/>
        </w:rPr>
        <w:t>ou</w:t>
      </w:r>
      <w:r>
        <w:rPr>
          <w:spacing w:val="-3"/>
          <w:sz w:val="13"/>
        </w:rPr>
        <w:t xml:space="preserve"> </w:t>
      </w:r>
      <w:r>
        <w:rPr>
          <w:sz w:val="13"/>
        </w:rPr>
        <w:t>être</w:t>
      </w:r>
      <w:r>
        <w:rPr>
          <w:spacing w:val="-1"/>
          <w:sz w:val="13"/>
        </w:rPr>
        <w:t xml:space="preserve"> </w:t>
      </w:r>
      <w:r>
        <w:rPr>
          <w:sz w:val="13"/>
        </w:rPr>
        <w:t>transmises</w:t>
      </w:r>
      <w:r>
        <w:rPr>
          <w:spacing w:val="-2"/>
          <w:sz w:val="13"/>
        </w:rPr>
        <w:t xml:space="preserve"> </w:t>
      </w:r>
      <w:r>
        <w:rPr>
          <w:sz w:val="13"/>
        </w:rPr>
        <w:t>au</w:t>
      </w:r>
      <w:r>
        <w:rPr>
          <w:spacing w:val="-3"/>
          <w:sz w:val="13"/>
        </w:rPr>
        <w:t xml:space="preserve"> </w:t>
      </w:r>
      <w:r>
        <w:rPr>
          <w:sz w:val="13"/>
        </w:rPr>
        <w:t>client</w:t>
      </w:r>
      <w:r>
        <w:rPr>
          <w:spacing w:val="40"/>
          <w:sz w:val="13"/>
        </w:rPr>
        <w:t xml:space="preserve"> </w:t>
      </w:r>
      <w:r>
        <w:rPr>
          <w:sz w:val="13"/>
        </w:rPr>
        <w:t>en</w:t>
      </w:r>
      <w:r>
        <w:rPr>
          <w:spacing w:val="-3"/>
          <w:sz w:val="13"/>
        </w:rPr>
        <w:t xml:space="preserve"> </w:t>
      </w:r>
      <w:r>
        <w:rPr>
          <w:sz w:val="13"/>
        </w:rPr>
        <w:t>accompagnement de l’un de</w:t>
      </w:r>
      <w:r>
        <w:rPr>
          <w:spacing w:val="-1"/>
          <w:sz w:val="13"/>
        </w:rPr>
        <w:t xml:space="preserve"> </w:t>
      </w:r>
      <w:r>
        <w:rPr>
          <w:sz w:val="13"/>
        </w:rPr>
        <w:t>ces documents.</w:t>
      </w:r>
      <w:r>
        <w:rPr>
          <w:spacing w:val="-1"/>
          <w:sz w:val="13"/>
        </w:rPr>
        <w:t xml:space="preserve"> </w:t>
      </w:r>
      <w:r>
        <w:rPr>
          <w:sz w:val="13"/>
        </w:rPr>
        <w:t>En</w:t>
      </w:r>
      <w:r>
        <w:rPr>
          <w:spacing w:val="-3"/>
          <w:sz w:val="13"/>
        </w:rPr>
        <w:t xml:space="preserve"> </w:t>
      </w:r>
      <w:r>
        <w:rPr>
          <w:sz w:val="13"/>
        </w:rPr>
        <w:t>cas de</w:t>
      </w:r>
      <w:r>
        <w:rPr>
          <w:spacing w:val="-1"/>
          <w:sz w:val="13"/>
        </w:rPr>
        <w:t xml:space="preserve"> </w:t>
      </w:r>
      <w:r>
        <w:rPr>
          <w:sz w:val="13"/>
        </w:rPr>
        <w:t>contradiction</w:t>
      </w:r>
      <w:r>
        <w:rPr>
          <w:spacing w:val="-3"/>
          <w:sz w:val="13"/>
        </w:rPr>
        <w:t xml:space="preserve"> </w:t>
      </w:r>
      <w:r>
        <w:rPr>
          <w:sz w:val="13"/>
        </w:rPr>
        <w:t>entre</w:t>
      </w:r>
      <w:r>
        <w:rPr>
          <w:spacing w:val="-1"/>
          <w:sz w:val="13"/>
        </w:rPr>
        <w:t xml:space="preserve"> </w:t>
      </w:r>
      <w:r>
        <w:rPr>
          <w:sz w:val="13"/>
        </w:rPr>
        <w:t>les conditions</w:t>
      </w:r>
      <w:r>
        <w:rPr>
          <w:spacing w:val="40"/>
          <w:sz w:val="13"/>
        </w:rPr>
        <w:t xml:space="preserve"> </w:t>
      </w:r>
      <w:r>
        <w:rPr>
          <w:sz w:val="13"/>
        </w:rPr>
        <w:t>particulières de vente et les présentes CGV, les dispositions des conditions particulières de</w:t>
      </w:r>
      <w:r>
        <w:rPr>
          <w:spacing w:val="40"/>
          <w:sz w:val="13"/>
        </w:rPr>
        <w:t xml:space="preserve"> </w:t>
      </w:r>
      <w:r>
        <w:rPr>
          <w:sz w:val="13"/>
        </w:rPr>
        <w:t>vente</w:t>
      </w:r>
      <w:r>
        <w:rPr>
          <w:spacing w:val="-7"/>
          <w:sz w:val="13"/>
        </w:rPr>
        <w:t xml:space="preserve"> </w:t>
      </w:r>
      <w:r>
        <w:rPr>
          <w:sz w:val="13"/>
        </w:rPr>
        <w:t>priment.</w:t>
      </w:r>
    </w:p>
    <w:p w14:paraId="7A57FB74" w14:textId="77777777" w:rsidR="007C72D0" w:rsidRDefault="00000000">
      <w:pPr>
        <w:pStyle w:val="Paragraphedeliste"/>
        <w:numPr>
          <w:ilvl w:val="1"/>
          <w:numId w:val="3"/>
        </w:numPr>
        <w:tabs>
          <w:tab w:val="left" w:pos="368"/>
        </w:tabs>
        <w:ind w:left="120" w:right="43" w:firstLine="0"/>
        <w:rPr>
          <w:sz w:val="13"/>
        </w:rPr>
      </w:pPr>
      <w:r>
        <w:rPr>
          <w:sz w:val="13"/>
        </w:rPr>
        <w:t>Dans le cas où l’une quelconque des dispositions des présentes CGV serait déclarée</w:t>
      </w:r>
      <w:r>
        <w:rPr>
          <w:spacing w:val="40"/>
          <w:sz w:val="13"/>
        </w:rPr>
        <w:t xml:space="preserve"> </w:t>
      </w:r>
      <w:r>
        <w:rPr>
          <w:sz w:val="13"/>
        </w:rPr>
        <w:t>nulle ou non écrite, les autres dispositions resteront intégralement en vigueur et seront</w:t>
      </w:r>
      <w:r>
        <w:rPr>
          <w:spacing w:val="40"/>
          <w:sz w:val="13"/>
        </w:rPr>
        <w:t xml:space="preserve"> </w:t>
      </w:r>
      <w:r>
        <w:rPr>
          <w:sz w:val="13"/>
        </w:rPr>
        <w:t>interprétées de façon à respecter l’intention originelle des parties.</w:t>
      </w:r>
    </w:p>
    <w:p w14:paraId="1C567A0B" w14:textId="2E78C3B1" w:rsidR="007C72D0" w:rsidRDefault="00000000">
      <w:pPr>
        <w:pStyle w:val="Paragraphedeliste"/>
        <w:numPr>
          <w:ilvl w:val="1"/>
          <w:numId w:val="3"/>
        </w:numPr>
        <w:tabs>
          <w:tab w:val="left" w:pos="368"/>
        </w:tabs>
        <w:ind w:left="120" w:right="39" w:hanging="1"/>
        <w:rPr>
          <w:sz w:val="13"/>
        </w:rPr>
      </w:pPr>
      <w:r>
        <w:rPr>
          <w:sz w:val="13"/>
        </w:rPr>
        <w:t xml:space="preserve">La </w:t>
      </w:r>
      <w:r w:rsidR="007D790F">
        <w:rPr>
          <w:sz w:val="13"/>
        </w:rPr>
        <w:t>SAS France-denturiste</w:t>
      </w:r>
      <w:r>
        <w:rPr>
          <w:sz w:val="13"/>
        </w:rPr>
        <w:t xml:space="preserve"> peut modifier à tout moment les présentes CGV. Les CGV</w:t>
      </w:r>
      <w:r>
        <w:rPr>
          <w:spacing w:val="40"/>
          <w:sz w:val="13"/>
        </w:rPr>
        <w:t xml:space="preserve"> </w:t>
      </w:r>
      <w:r>
        <w:rPr>
          <w:sz w:val="13"/>
        </w:rPr>
        <w:t>applicables sont celles qui ont été remises au client et acceptées par ce dernier.</w:t>
      </w:r>
    </w:p>
    <w:p w14:paraId="3C94B6DD" w14:textId="77777777" w:rsidR="007C72D0" w:rsidRDefault="007C72D0">
      <w:pPr>
        <w:pStyle w:val="Corpsdetexte"/>
        <w:ind w:left="0"/>
        <w:jc w:val="left"/>
        <w:rPr>
          <w:sz w:val="13"/>
        </w:rPr>
      </w:pPr>
    </w:p>
    <w:p w14:paraId="3037FEF9" w14:textId="77777777" w:rsidR="007C72D0" w:rsidRDefault="00000000">
      <w:pPr>
        <w:pStyle w:val="Titre2"/>
        <w:numPr>
          <w:ilvl w:val="0"/>
          <w:numId w:val="3"/>
        </w:numPr>
        <w:tabs>
          <w:tab w:val="left" w:pos="257"/>
        </w:tabs>
        <w:ind w:left="256" w:hanging="137"/>
      </w:pPr>
      <w:bookmarkStart w:id="1" w:name="2._DÉFINITIONS"/>
      <w:bookmarkEnd w:id="1"/>
      <w:r>
        <w:rPr>
          <w:spacing w:val="-2"/>
        </w:rPr>
        <w:t>DÉFINITIONS</w:t>
      </w:r>
    </w:p>
    <w:p w14:paraId="6F3D6342" w14:textId="77777777" w:rsidR="007C72D0" w:rsidRDefault="00000000">
      <w:pPr>
        <w:pStyle w:val="Paragraphedeliste"/>
        <w:numPr>
          <w:ilvl w:val="0"/>
          <w:numId w:val="2"/>
        </w:numPr>
        <w:tabs>
          <w:tab w:val="left" w:pos="209"/>
        </w:tabs>
        <w:spacing w:before="2"/>
        <w:ind w:right="40" w:firstLine="0"/>
        <w:jc w:val="left"/>
        <w:rPr>
          <w:sz w:val="12"/>
        </w:rPr>
      </w:pPr>
      <w:r>
        <w:rPr>
          <w:sz w:val="12"/>
        </w:rPr>
        <w:t>Formation</w:t>
      </w:r>
      <w:r>
        <w:rPr>
          <w:spacing w:val="20"/>
          <w:sz w:val="12"/>
        </w:rPr>
        <w:t xml:space="preserve"> </w:t>
      </w:r>
      <w:r>
        <w:rPr>
          <w:sz w:val="12"/>
        </w:rPr>
        <w:t>inter-entreprises</w:t>
      </w:r>
      <w:r>
        <w:rPr>
          <w:spacing w:val="22"/>
          <w:sz w:val="12"/>
        </w:rPr>
        <w:t xml:space="preserve"> </w:t>
      </w:r>
      <w:r>
        <w:rPr>
          <w:sz w:val="12"/>
        </w:rPr>
        <w:t>:</w:t>
      </w:r>
      <w:r>
        <w:rPr>
          <w:spacing w:val="20"/>
          <w:sz w:val="12"/>
        </w:rPr>
        <w:t xml:space="preserve"> </w:t>
      </w:r>
      <w:r>
        <w:rPr>
          <w:sz w:val="12"/>
        </w:rPr>
        <w:t>formation</w:t>
      </w:r>
      <w:r>
        <w:rPr>
          <w:spacing w:val="20"/>
          <w:sz w:val="12"/>
        </w:rPr>
        <w:t xml:space="preserve"> </w:t>
      </w:r>
      <w:r>
        <w:rPr>
          <w:sz w:val="12"/>
        </w:rPr>
        <w:t>dont</w:t>
      </w:r>
      <w:r>
        <w:rPr>
          <w:spacing w:val="22"/>
          <w:sz w:val="12"/>
        </w:rPr>
        <w:t xml:space="preserve"> </w:t>
      </w:r>
      <w:r>
        <w:rPr>
          <w:sz w:val="12"/>
        </w:rPr>
        <w:t>le</w:t>
      </w:r>
      <w:r>
        <w:rPr>
          <w:spacing w:val="21"/>
          <w:sz w:val="12"/>
        </w:rPr>
        <w:t xml:space="preserve"> </w:t>
      </w:r>
      <w:r>
        <w:rPr>
          <w:sz w:val="12"/>
        </w:rPr>
        <w:t>contenu</w:t>
      </w:r>
      <w:r>
        <w:rPr>
          <w:spacing w:val="20"/>
          <w:sz w:val="12"/>
        </w:rPr>
        <w:t xml:space="preserve"> </w:t>
      </w:r>
      <w:r>
        <w:rPr>
          <w:sz w:val="12"/>
        </w:rPr>
        <w:t>est</w:t>
      </w:r>
      <w:r>
        <w:rPr>
          <w:spacing w:val="22"/>
          <w:sz w:val="12"/>
        </w:rPr>
        <w:t xml:space="preserve"> </w:t>
      </w:r>
      <w:r>
        <w:rPr>
          <w:sz w:val="12"/>
        </w:rPr>
        <w:t>décrit</w:t>
      </w:r>
      <w:r>
        <w:rPr>
          <w:spacing w:val="22"/>
          <w:sz w:val="12"/>
        </w:rPr>
        <w:t xml:space="preserve"> </w:t>
      </w:r>
      <w:r>
        <w:rPr>
          <w:sz w:val="12"/>
        </w:rPr>
        <w:t>dans</w:t>
      </w:r>
      <w:r>
        <w:rPr>
          <w:spacing w:val="22"/>
          <w:sz w:val="12"/>
        </w:rPr>
        <w:t xml:space="preserve"> </w:t>
      </w:r>
      <w:r>
        <w:rPr>
          <w:sz w:val="12"/>
        </w:rPr>
        <w:t>le</w:t>
      </w:r>
      <w:r>
        <w:rPr>
          <w:spacing w:val="21"/>
          <w:sz w:val="12"/>
        </w:rPr>
        <w:t xml:space="preserve"> </w:t>
      </w:r>
      <w:r>
        <w:rPr>
          <w:sz w:val="12"/>
        </w:rPr>
        <w:t>présent</w:t>
      </w:r>
      <w:r>
        <w:rPr>
          <w:spacing w:val="22"/>
          <w:sz w:val="12"/>
        </w:rPr>
        <w:t xml:space="preserve"> </w:t>
      </w:r>
      <w:r>
        <w:rPr>
          <w:sz w:val="12"/>
        </w:rPr>
        <w:t>catalogue</w:t>
      </w:r>
      <w:r>
        <w:rPr>
          <w:spacing w:val="40"/>
          <w:sz w:val="12"/>
        </w:rPr>
        <w:t xml:space="preserve"> </w:t>
      </w:r>
      <w:r>
        <w:rPr>
          <w:sz w:val="12"/>
        </w:rPr>
        <w:t>réalisée dans nos locaux ou ceux de nos partenaires ;</w:t>
      </w:r>
    </w:p>
    <w:p w14:paraId="2115BBC9" w14:textId="77777777" w:rsidR="007C72D0" w:rsidRDefault="00000000">
      <w:pPr>
        <w:pStyle w:val="Paragraphedeliste"/>
        <w:numPr>
          <w:ilvl w:val="0"/>
          <w:numId w:val="2"/>
        </w:numPr>
        <w:tabs>
          <w:tab w:val="left" w:pos="212"/>
        </w:tabs>
        <w:ind w:right="42" w:firstLine="0"/>
        <w:jc w:val="left"/>
        <w:rPr>
          <w:sz w:val="12"/>
        </w:rPr>
      </w:pPr>
      <w:r>
        <w:rPr>
          <w:sz w:val="12"/>
        </w:rPr>
        <w:t>Formations</w:t>
      </w:r>
      <w:r>
        <w:rPr>
          <w:spacing w:val="25"/>
          <w:sz w:val="12"/>
        </w:rPr>
        <w:t xml:space="preserve"> </w:t>
      </w:r>
      <w:r>
        <w:rPr>
          <w:sz w:val="12"/>
        </w:rPr>
        <w:t>diplômantes</w:t>
      </w:r>
      <w:r>
        <w:rPr>
          <w:spacing w:val="25"/>
          <w:sz w:val="12"/>
        </w:rPr>
        <w:t xml:space="preserve"> </w:t>
      </w:r>
      <w:r>
        <w:rPr>
          <w:sz w:val="12"/>
        </w:rPr>
        <w:t>(reconversion</w:t>
      </w:r>
      <w:r>
        <w:rPr>
          <w:spacing w:val="23"/>
          <w:sz w:val="12"/>
        </w:rPr>
        <w:t xml:space="preserve"> </w:t>
      </w:r>
      <w:r>
        <w:rPr>
          <w:sz w:val="12"/>
        </w:rPr>
        <w:t>professionnelle</w:t>
      </w:r>
      <w:r>
        <w:rPr>
          <w:spacing w:val="26"/>
          <w:sz w:val="12"/>
        </w:rPr>
        <w:t xml:space="preserve"> </w:t>
      </w:r>
      <w:r>
        <w:rPr>
          <w:sz w:val="12"/>
        </w:rPr>
        <w:t>pour</w:t>
      </w:r>
      <w:r>
        <w:rPr>
          <w:spacing w:val="22"/>
          <w:sz w:val="12"/>
        </w:rPr>
        <w:t xml:space="preserve"> </w:t>
      </w:r>
      <w:r>
        <w:rPr>
          <w:sz w:val="12"/>
        </w:rPr>
        <w:t>adultes)</w:t>
      </w:r>
      <w:r>
        <w:rPr>
          <w:spacing w:val="23"/>
          <w:sz w:val="12"/>
        </w:rPr>
        <w:t xml:space="preserve"> </w:t>
      </w:r>
      <w:r>
        <w:rPr>
          <w:sz w:val="12"/>
        </w:rPr>
        <w:t>:</w:t>
      </w:r>
      <w:r>
        <w:rPr>
          <w:spacing w:val="25"/>
          <w:sz w:val="12"/>
        </w:rPr>
        <w:t xml:space="preserve"> </w:t>
      </w:r>
      <w:r>
        <w:rPr>
          <w:sz w:val="12"/>
        </w:rPr>
        <w:t>parcours</w:t>
      </w:r>
      <w:r>
        <w:rPr>
          <w:spacing w:val="25"/>
          <w:sz w:val="12"/>
        </w:rPr>
        <w:t xml:space="preserve"> </w:t>
      </w:r>
      <w:r>
        <w:rPr>
          <w:sz w:val="12"/>
        </w:rPr>
        <w:t>de</w:t>
      </w:r>
      <w:r>
        <w:rPr>
          <w:spacing w:val="24"/>
          <w:sz w:val="12"/>
        </w:rPr>
        <w:t xml:space="preserve"> </w:t>
      </w:r>
      <w:r>
        <w:rPr>
          <w:sz w:val="12"/>
        </w:rPr>
        <w:t>formation</w:t>
      </w:r>
      <w:r>
        <w:rPr>
          <w:spacing w:val="40"/>
          <w:sz w:val="12"/>
        </w:rPr>
        <w:t xml:space="preserve"> </w:t>
      </w:r>
      <w:r>
        <w:rPr>
          <w:sz w:val="12"/>
        </w:rPr>
        <w:t>diplômante associant ou non des stages ;</w:t>
      </w:r>
    </w:p>
    <w:p w14:paraId="59D1DB92" w14:textId="77777777" w:rsidR="007C72D0" w:rsidRDefault="00000000">
      <w:pPr>
        <w:pStyle w:val="Paragraphedeliste"/>
        <w:numPr>
          <w:ilvl w:val="0"/>
          <w:numId w:val="2"/>
        </w:numPr>
        <w:tabs>
          <w:tab w:val="left" w:pos="192"/>
        </w:tabs>
        <w:ind w:right="43" w:firstLine="0"/>
        <w:jc w:val="left"/>
        <w:rPr>
          <w:sz w:val="12"/>
        </w:rPr>
      </w:pPr>
      <w:r>
        <w:rPr>
          <w:sz w:val="12"/>
        </w:rPr>
        <w:t>Formation intra-entreprise : formation réalisée sur mesure pour le compte d’un client sur le site</w:t>
      </w:r>
      <w:r>
        <w:rPr>
          <w:spacing w:val="40"/>
          <w:sz w:val="12"/>
        </w:rPr>
        <w:t xml:space="preserve"> </w:t>
      </w:r>
      <w:r>
        <w:rPr>
          <w:sz w:val="12"/>
        </w:rPr>
        <w:t>du client ou dans d’autres locaux ;</w:t>
      </w:r>
    </w:p>
    <w:p w14:paraId="62E149CD" w14:textId="77777777" w:rsidR="007C72D0" w:rsidRDefault="00000000">
      <w:pPr>
        <w:pStyle w:val="Paragraphedeliste"/>
        <w:numPr>
          <w:ilvl w:val="0"/>
          <w:numId w:val="2"/>
        </w:numPr>
        <w:tabs>
          <w:tab w:val="left" w:pos="183"/>
        </w:tabs>
        <w:ind w:left="182" w:hanging="63"/>
        <w:jc w:val="left"/>
        <w:rPr>
          <w:sz w:val="12"/>
        </w:rPr>
      </w:pPr>
      <w:r>
        <w:rPr>
          <w:sz w:val="12"/>
        </w:rPr>
        <w:t>Client</w:t>
      </w:r>
      <w:r>
        <w:rPr>
          <w:spacing w:val="-1"/>
          <w:sz w:val="12"/>
        </w:rPr>
        <w:t xml:space="preserve"> </w:t>
      </w:r>
      <w:r>
        <w:rPr>
          <w:sz w:val="12"/>
        </w:rPr>
        <w:t>:</w:t>
      </w:r>
      <w:r>
        <w:rPr>
          <w:spacing w:val="-4"/>
          <w:sz w:val="12"/>
        </w:rPr>
        <w:t xml:space="preserve"> </w:t>
      </w:r>
      <w:r>
        <w:rPr>
          <w:sz w:val="12"/>
        </w:rPr>
        <w:t>personne</w:t>
      </w:r>
      <w:r>
        <w:rPr>
          <w:spacing w:val="-3"/>
          <w:sz w:val="12"/>
        </w:rPr>
        <w:t xml:space="preserve"> </w:t>
      </w:r>
      <w:r>
        <w:rPr>
          <w:sz w:val="12"/>
        </w:rPr>
        <w:t>morale</w:t>
      </w:r>
      <w:r>
        <w:rPr>
          <w:spacing w:val="-4"/>
          <w:sz w:val="12"/>
        </w:rPr>
        <w:t xml:space="preserve"> </w:t>
      </w:r>
      <w:r>
        <w:rPr>
          <w:sz w:val="12"/>
        </w:rPr>
        <w:t>ou</w:t>
      </w:r>
      <w:r>
        <w:rPr>
          <w:spacing w:val="-1"/>
          <w:sz w:val="12"/>
        </w:rPr>
        <w:t xml:space="preserve"> </w:t>
      </w:r>
      <w:r>
        <w:rPr>
          <w:sz w:val="12"/>
        </w:rPr>
        <w:t>physique</w:t>
      </w:r>
      <w:r>
        <w:rPr>
          <w:spacing w:val="-1"/>
          <w:sz w:val="12"/>
        </w:rPr>
        <w:t xml:space="preserve"> </w:t>
      </w:r>
      <w:r>
        <w:rPr>
          <w:sz w:val="12"/>
        </w:rPr>
        <w:t>qui</w:t>
      </w:r>
      <w:r>
        <w:rPr>
          <w:spacing w:val="-4"/>
          <w:sz w:val="12"/>
        </w:rPr>
        <w:t xml:space="preserve"> </w:t>
      </w:r>
      <w:r>
        <w:rPr>
          <w:sz w:val="12"/>
        </w:rPr>
        <w:t>achète</w:t>
      </w:r>
      <w:r>
        <w:rPr>
          <w:spacing w:val="-2"/>
          <w:sz w:val="12"/>
        </w:rPr>
        <w:t xml:space="preserve"> </w:t>
      </w:r>
      <w:r>
        <w:rPr>
          <w:sz w:val="12"/>
        </w:rPr>
        <w:t>la</w:t>
      </w:r>
      <w:r>
        <w:rPr>
          <w:spacing w:val="-3"/>
          <w:sz w:val="12"/>
        </w:rPr>
        <w:t xml:space="preserve"> </w:t>
      </w:r>
      <w:r>
        <w:rPr>
          <w:sz w:val="12"/>
        </w:rPr>
        <w:t>prestation</w:t>
      </w:r>
      <w:r>
        <w:rPr>
          <w:spacing w:val="-1"/>
          <w:sz w:val="12"/>
        </w:rPr>
        <w:t xml:space="preserve"> </w:t>
      </w:r>
      <w:r>
        <w:rPr>
          <w:spacing w:val="-10"/>
          <w:sz w:val="12"/>
        </w:rPr>
        <w:t>;</w:t>
      </w:r>
    </w:p>
    <w:p w14:paraId="77D92E89" w14:textId="77777777" w:rsidR="007C72D0" w:rsidRDefault="00000000">
      <w:pPr>
        <w:pStyle w:val="Paragraphedeliste"/>
        <w:numPr>
          <w:ilvl w:val="0"/>
          <w:numId w:val="2"/>
        </w:numPr>
        <w:tabs>
          <w:tab w:val="left" w:pos="183"/>
        </w:tabs>
        <w:ind w:left="182" w:hanging="63"/>
        <w:jc w:val="left"/>
        <w:rPr>
          <w:sz w:val="12"/>
        </w:rPr>
      </w:pPr>
      <w:r>
        <w:rPr>
          <w:sz w:val="12"/>
        </w:rPr>
        <w:t>Stagiaire</w:t>
      </w:r>
      <w:r>
        <w:rPr>
          <w:spacing w:val="-1"/>
          <w:sz w:val="12"/>
        </w:rPr>
        <w:t xml:space="preserve"> </w:t>
      </w:r>
      <w:r>
        <w:rPr>
          <w:sz w:val="12"/>
        </w:rPr>
        <w:t>:</w:t>
      </w:r>
      <w:r>
        <w:rPr>
          <w:spacing w:val="-5"/>
          <w:sz w:val="12"/>
        </w:rPr>
        <w:t xml:space="preserve"> </w:t>
      </w:r>
      <w:r>
        <w:rPr>
          <w:sz w:val="12"/>
        </w:rPr>
        <w:t>personne</w:t>
      </w:r>
      <w:r>
        <w:rPr>
          <w:spacing w:val="-2"/>
          <w:sz w:val="12"/>
        </w:rPr>
        <w:t xml:space="preserve"> </w:t>
      </w:r>
      <w:r>
        <w:rPr>
          <w:sz w:val="12"/>
        </w:rPr>
        <w:t>physique</w:t>
      </w:r>
      <w:r>
        <w:rPr>
          <w:spacing w:val="-3"/>
          <w:sz w:val="12"/>
        </w:rPr>
        <w:t xml:space="preserve"> </w:t>
      </w:r>
      <w:r>
        <w:rPr>
          <w:sz w:val="12"/>
        </w:rPr>
        <w:t>qui</w:t>
      </w:r>
      <w:r>
        <w:rPr>
          <w:spacing w:val="-3"/>
          <w:sz w:val="12"/>
        </w:rPr>
        <w:t xml:space="preserve"> </w:t>
      </w:r>
      <w:r>
        <w:rPr>
          <w:sz w:val="12"/>
        </w:rPr>
        <w:t>bénéficie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la</w:t>
      </w:r>
      <w:r>
        <w:rPr>
          <w:spacing w:val="1"/>
          <w:sz w:val="12"/>
        </w:rPr>
        <w:t xml:space="preserve"> </w:t>
      </w:r>
      <w:r>
        <w:rPr>
          <w:spacing w:val="-2"/>
          <w:sz w:val="12"/>
        </w:rPr>
        <w:t>formation.</w:t>
      </w:r>
    </w:p>
    <w:p w14:paraId="61DB41A4" w14:textId="77777777" w:rsidR="007C72D0" w:rsidRDefault="007C72D0">
      <w:pPr>
        <w:pStyle w:val="Corpsdetexte"/>
        <w:spacing w:before="9"/>
        <w:ind w:left="0"/>
        <w:jc w:val="left"/>
        <w:rPr>
          <w:sz w:val="11"/>
        </w:rPr>
      </w:pPr>
    </w:p>
    <w:p w14:paraId="337224CB" w14:textId="77777777" w:rsidR="007C72D0" w:rsidRDefault="00000000">
      <w:pPr>
        <w:pStyle w:val="Titre2"/>
        <w:numPr>
          <w:ilvl w:val="0"/>
          <w:numId w:val="3"/>
        </w:numPr>
        <w:tabs>
          <w:tab w:val="left" w:pos="257"/>
        </w:tabs>
        <w:ind w:left="256" w:hanging="137"/>
      </w:pPr>
      <w:bookmarkStart w:id="2" w:name="3._PRISE_EN_COMPTE_DES_INSCRIPTIONS"/>
      <w:bookmarkEnd w:id="2"/>
      <w:r>
        <w:t>PRISE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COMPTE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INSCRIPTIONS</w:t>
      </w:r>
    </w:p>
    <w:p w14:paraId="3CFA4F05" w14:textId="77777777" w:rsidR="007C72D0" w:rsidRDefault="00000000">
      <w:pPr>
        <w:pStyle w:val="Paragraphedeliste"/>
        <w:numPr>
          <w:ilvl w:val="1"/>
          <w:numId w:val="3"/>
        </w:numPr>
        <w:tabs>
          <w:tab w:val="left" w:pos="346"/>
        </w:tabs>
        <w:spacing w:before="2"/>
        <w:ind w:left="120" w:right="43" w:firstLine="0"/>
        <w:rPr>
          <w:sz w:val="12"/>
          <w:u w:val="single"/>
        </w:rPr>
      </w:pPr>
      <w:r>
        <w:rPr>
          <w:sz w:val="12"/>
          <w:u w:val="single"/>
        </w:rPr>
        <w:t>Pour les clients personnes morales</w:t>
      </w:r>
      <w:r>
        <w:rPr>
          <w:spacing w:val="-3"/>
          <w:sz w:val="12"/>
        </w:rPr>
        <w:t xml:space="preserve"> </w:t>
      </w:r>
      <w:r>
        <w:rPr>
          <w:sz w:val="12"/>
        </w:rPr>
        <w:t>: l’inscription n’est validée qu’à réception, d’une part, de</w:t>
      </w:r>
      <w:r>
        <w:rPr>
          <w:spacing w:val="40"/>
          <w:sz w:val="12"/>
        </w:rPr>
        <w:t xml:space="preserve"> </w:t>
      </w:r>
      <w:r>
        <w:rPr>
          <w:sz w:val="12"/>
        </w:rPr>
        <w:t xml:space="preserve">l’acompte, s’il y a lieu </w:t>
      </w:r>
      <w:r>
        <w:rPr>
          <w:sz w:val="13"/>
        </w:rPr>
        <w:t>(montant indiqué sur la convention de formation ou le bon de</w:t>
      </w:r>
      <w:r>
        <w:rPr>
          <w:spacing w:val="40"/>
          <w:sz w:val="13"/>
        </w:rPr>
        <w:t xml:space="preserve"> </w:t>
      </w:r>
      <w:r>
        <w:rPr>
          <w:sz w:val="13"/>
        </w:rPr>
        <w:t xml:space="preserve">commande valant convention de formation) </w:t>
      </w:r>
      <w:r>
        <w:rPr>
          <w:sz w:val="12"/>
        </w:rPr>
        <w:t>et, d’autre part, de la convention ou du bon de</w:t>
      </w:r>
      <w:r>
        <w:rPr>
          <w:spacing w:val="40"/>
          <w:sz w:val="12"/>
        </w:rPr>
        <w:t xml:space="preserve"> </w:t>
      </w:r>
      <w:r>
        <w:rPr>
          <w:sz w:val="12"/>
        </w:rPr>
        <w:t>commande valant convention de formation, signé et revêtu du cachet de l’entreprise.</w:t>
      </w:r>
    </w:p>
    <w:p w14:paraId="69B65366" w14:textId="2FBCC95F" w:rsidR="007C72D0" w:rsidRDefault="00000000">
      <w:pPr>
        <w:pStyle w:val="Paragraphedeliste"/>
        <w:numPr>
          <w:ilvl w:val="1"/>
          <w:numId w:val="3"/>
        </w:numPr>
        <w:tabs>
          <w:tab w:val="left" w:pos="334"/>
        </w:tabs>
        <w:spacing w:before="1"/>
        <w:ind w:left="120" w:right="42" w:firstLine="0"/>
        <w:rPr>
          <w:sz w:val="12"/>
          <w:u w:val="single"/>
        </w:rPr>
      </w:pPr>
      <w:r>
        <w:rPr>
          <w:sz w:val="12"/>
          <w:u w:val="single"/>
        </w:rPr>
        <w:t>Pour les personnes physiques</w:t>
      </w:r>
      <w:r>
        <w:rPr>
          <w:spacing w:val="-3"/>
          <w:sz w:val="12"/>
          <w:u w:val="single"/>
        </w:rPr>
        <w:t xml:space="preserve"> </w:t>
      </w:r>
      <w:r>
        <w:rPr>
          <w:sz w:val="12"/>
          <w:u w:val="single"/>
        </w:rPr>
        <w:t xml:space="preserve">: </w:t>
      </w:r>
      <w:r>
        <w:rPr>
          <w:sz w:val="12"/>
        </w:rPr>
        <w:t>l’inscription n’est validée qu’à réception,</w:t>
      </w:r>
      <w:r>
        <w:rPr>
          <w:spacing w:val="-1"/>
          <w:sz w:val="12"/>
        </w:rPr>
        <w:t xml:space="preserve"> </w:t>
      </w:r>
      <w:r>
        <w:rPr>
          <w:sz w:val="12"/>
        </w:rPr>
        <w:t>d’une part, du contrat</w:t>
      </w:r>
      <w:r>
        <w:rPr>
          <w:spacing w:val="40"/>
          <w:sz w:val="12"/>
        </w:rPr>
        <w:t xml:space="preserve"> </w:t>
      </w:r>
      <w:r>
        <w:rPr>
          <w:sz w:val="12"/>
        </w:rPr>
        <w:t>de formation signé et, d’autre part, d’un acompte de 30% du prix de la formation. Le versement de</w:t>
      </w:r>
      <w:r>
        <w:rPr>
          <w:spacing w:val="40"/>
          <w:sz w:val="12"/>
        </w:rPr>
        <w:t xml:space="preserve"> </w:t>
      </w:r>
      <w:r>
        <w:rPr>
          <w:sz w:val="12"/>
        </w:rPr>
        <w:t>cet acompte ne peut être exigé qu’à l’expiration du délai de rétraction de 10 jours qui court à</w:t>
      </w:r>
      <w:r>
        <w:rPr>
          <w:spacing w:val="40"/>
          <w:sz w:val="12"/>
        </w:rPr>
        <w:t xml:space="preserve"> </w:t>
      </w:r>
      <w:r>
        <w:rPr>
          <w:sz w:val="12"/>
        </w:rPr>
        <w:t>compter de la signature de ce contrat.</w:t>
      </w:r>
    </w:p>
    <w:p w14:paraId="12AA4F11" w14:textId="77777777" w:rsidR="007C72D0" w:rsidRDefault="00000000">
      <w:pPr>
        <w:pStyle w:val="Paragraphedeliste"/>
        <w:numPr>
          <w:ilvl w:val="1"/>
          <w:numId w:val="3"/>
        </w:numPr>
        <w:tabs>
          <w:tab w:val="left" w:pos="372"/>
        </w:tabs>
        <w:ind w:left="120" w:right="40" w:firstLine="0"/>
        <w:rPr>
          <w:sz w:val="12"/>
          <w:u w:val="single"/>
        </w:rPr>
      </w:pPr>
      <w:r>
        <w:rPr>
          <w:sz w:val="12"/>
          <w:u w:val="single"/>
        </w:rPr>
        <w:t>Pour les formations diplômantes</w:t>
      </w:r>
      <w:r>
        <w:rPr>
          <w:spacing w:val="-2"/>
          <w:sz w:val="12"/>
          <w:u w:val="single"/>
        </w:rPr>
        <w:t xml:space="preserve"> </w:t>
      </w:r>
      <w:r>
        <w:rPr>
          <w:sz w:val="12"/>
        </w:rPr>
        <w:t>: l’inscription est en outre subordonnée à la décision</w:t>
      </w:r>
      <w:r>
        <w:rPr>
          <w:spacing w:val="40"/>
          <w:sz w:val="12"/>
        </w:rPr>
        <w:t xml:space="preserve"> </w:t>
      </w:r>
      <w:r>
        <w:rPr>
          <w:sz w:val="12"/>
        </w:rPr>
        <w:t>d’admission prononcée par le jury ou de l’autorité décisionnaire.</w:t>
      </w:r>
    </w:p>
    <w:p w14:paraId="2AA7FEF1" w14:textId="77777777" w:rsidR="007C72D0" w:rsidRDefault="007C72D0">
      <w:pPr>
        <w:pStyle w:val="Corpsdetexte"/>
        <w:spacing w:before="10"/>
        <w:ind w:left="0"/>
        <w:jc w:val="left"/>
        <w:rPr>
          <w:sz w:val="11"/>
        </w:rPr>
      </w:pPr>
    </w:p>
    <w:p w14:paraId="09EC2D22" w14:textId="77777777" w:rsidR="007C72D0" w:rsidRDefault="00000000">
      <w:pPr>
        <w:pStyle w:val="Titre2"/>
        <w:numPr>
          <w:ilvl w:val="0"/>
          <w:numId w:val="3"/>
        </w:numPr>
        <w:tabs>
          <w:tab w:val="left" w:pos="257"/>
        </w:tabs>
        <w:ind w:left="256" w:hanging="137"/>
      </w:pPr>
      <w:bookmarkStart w:id="3" w:name="4._RESPONSABILITÉ"/>
      <w:bookmarkEnd w:id="3"/>
      <w:r>
        <w:rPr>
          <w:spacing w:val="-2"/>
        </w:rPr>
        <w:t>RESPONSABILITÉ</w:t>
      </w:r>
    </w:p>
    <w:p w14:paraId="448C3310" w14:textId="77777777" w:rsidR="007C72D0" w:rsidRDefault="00000000">
      <w:pPr>
        <w:pStyle w:val="Paragraphedeliste"/>
        <w:numPr>
          <w:ilvl w:val="1"/>
          <w:numId w:val="3"/>
        </w:numPr>
        <w:tabs>
          <w:tab w:val="left" w:pos="344"/>
        </w:tabs>
        <w:spacing w:before="2"/>
        <w:ind w:left="120" w:right="42" w:firstLine="0"/>
        <w:rPr>
          <w:sz w:val="12"/>
        </w:rPr>
      </w:pPr>
      <w:r>
        <w:rPr>
          <w:sz w:val="12"/>
        </w:rPr>
        <w:t>Toute inscription à une formation implique le respect par le stagiaire du règlement intérieur</w:t>
      </w:r>
      <w:r>
        <w:rPr>
          <w:spacing w:val="40"/>
          <w:sz w:val="12"/>
        </w:rPr>
        <w:t xml:space="preserve"> </w:t>
      </w:r>
      <w:r>
        <w:rPr>
          <w:sz w:val="12"/>
        </w:rPr>
        <w:t>applicable aux locaux concernés, lequel est porté à sa connaissance.</w:t>
      </w:r>
    </w:p>
    <w:p w14:paraId="518FD21D" w14:textId="414A7EED" w:rsidR="007C72D0" w:rsidRDefault="00000000">
      <w:pPr>
        <w:pStyle w:val="Paragraphedeliste"/>
        <w:numPr>
          <w:ilvl w:val="1"/>
          <w:numId w:val="3"/>
        </w:numPr>
        <w:tabs>
          <w:tab w:val="left" w:pos="336"/>
        </w:tabs>
        <w:ind w:left="120" w:right="42" w:firstLine="0"/>
        <w:rPr>
          <w:sz w:val="12"/>
        </w:rPr>
      </w:pPr>
      <w:r>
        <w:rPr>
          <w:sz w:val="12"/>
        </w:rPr>
        <w:t xml:space="preserve">La </w:t>
      </w:r>
      <w:bookmarkStart w:id="4" w:name="_Hlk160086267"/>
      <w:r w:rsidR="00A55933">
        <w:rPr>
          <w:sz w:val="12"/>
        </w:rPr>
        <w:t>SAS France-denturiste</w:t>
      </w:r>
      <w:r>
        <w:rPr>
          <w:sz w:val="12"/>
        </w:rPr>
        <w:t xml:space="preserve"> </w:t>
      </w:r>
      <w:bookmarkEnd w:id="4"/>
      <w:r>
        <w:rPr>
          <w:sz w:val="12"/>
        </w:rPr>
        <w:t>ne peut être tenue responsable d’aucun dommage ou perte d’objets</w:t>
      </w:r>
      <w:r>
        <w:rPr>
          <w:spacing w:val="40"/>
          <w:sz w:val="12"/>
        </w:rPr>
        <w:t xml:space="preserve"> </w:t>
      </w:r>
      <w:r>
        <w:rPr>
          <w:sz w:val="12"/>
        </w:rPr>
        <w:t>et effets personnels apportés par les stagiaires.</w:t>
      </w:r>
    </w:p>
    <w:p w14:paraId="157C928E" w14:textId="77777777" w:rsidR="007C72D0" w:rsidRDefault="00000000">
      <w:pPr>
        <w:pStyle w:val="Paragraphedeliste"/>
        <w:numPr>
          <w:ilvl w:val="1"/>
          <w:numId w:val="3"/>
        </w:numPr>
        <w:tabs>
          <w:tab w:val="left" w:pos="332"/>
        </w:tabs>
        <w:ind w:left="119" w:right="41" w:firstLine="0"/>
        <w:rPr>
          <w:sz w:val="12"/>
        </w:rPr>
      </w:pPr>
      <w:r>
        <w:rPr>
          <w:sz w:val="12"/>
        </w:rPr>
        <w:t>Il</w:t>
      </w:r>
      <w:r>
        <w:rPr>
          <w:spacing w:val="-3"/>
          <w:sz w:val="12"/>
        </w:rPr>
        <w:t xml:space="preserve"> </w:t>
      </w:r>
      <w:r>
        <w:rPr>
          <w:sz w:val="12"/>
        </w:rPr>
        <w:t>appartient</w:t>
      </w:r>
      <w:r>
        <w:rPr>
          <w:spacing w:val="-1"/>
          <w:sz w:val="12"/>
        </w:rPr>
        <w:t xml:space="preserve"> </w:t>
      </w:r>
      <w:r>
        <w:rPr>
          <w:sz w:val="12"/>
        </w:rPr>
        <w:t>au</w:t>
      </w:r>
      <w:r>
        <w:rPr>
          <w:spacing w:val="-2"/>
          <w:sz w:val="12"/>
        </w:rPr>
        <w:t xml:space="preserve"> </w:t>
      </w:r>
      <w:r>
        <w:rPr>
          <w:sz w:val="12"/>
        </w:rPr>
        <w:t>client/stagiaire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vérifier que</w:t>
      </w:r>
      <w:r>
        <w:rPr>
          <w:spacing w:val="-2"/>
          <w:sz w:val="12"/>
        </w:rPr>
        <w:t xml:space="preserve"> </w:t>
      </w:r>
      <w:r>
        <w:rPr>
          <w:sz w:val="12"/>
        </w:rPr>
        <w:t>son</w:t>
      </w:r>
      <w:r>
        <w:rPr>
          <w:spacing w:val="-2"/>
          <w:sz w:val="12"/>
        </w:rPr>
        <w:t xml:space="preserve"> </w:t>
      </w:r>
      <w:r>
        <w:rPr>
          <w:sz w:val="12"/>
        </w:rPr>
        <w:t>assurance personnelle et/ou professionnelle</w:t>
      </w:r>
      <w:r>
        <w:rPr>
          <w:spacing w:val="40"/>
          <w:sz w:val="12"/>
        </w:rPr>
        <w:t xml:space="preserve"> </w:t>
      </w:r>
      <w:r>
        <w:rPr>
          <w:sz w:val="12"/>
        </w:rPr>
        <w:t>le couvre lors de sa formation.</w:t>
      </w:r>
    </w:p>
    <w:p w14:paraId="670F1A44" w14:textId="77777777" w:rsidR="007C72D0" w:rsidRDefault="007C72D0">
      <w:pPr>
        <w:pStyle w:val="Corpsdetexte"/>
        <w:spacing w:before="9"/>
        <w:ind w:left="0"/>
        <w:jc w:val="left"/>
        <w:rPr>
          <w:sz w:val="11"/>
        </w:rPr>
      </w:pPr>
    </w:p>
    <w:p w14:paraId="496F83E3" w14:textId="77777777" w:rsidR="007C72D0" w:rsidRDefault="00000000">
      <w:pPr>
        <w:pStyle w:val="Titre2"/>
        <w:numPr>
          <w:ilvl w:val="0"/>
          <w:numId w:val="3"/>
        </w:numPr>
        <w:tabs>
          <w:tab w:val="left" w:pos="257"/>
        </w:tabs>
        <w:ind w:left="256" w:hanging="137"/>
      </w:pPr>
      <w:bookmarkStart w:id="5" w:name="5._PRIX_-_MODALITES_DE_FACTURATION_ET_DE"/>
      <w:bookmarkEnd w:id="5"/>
      <w:r>
        <w:t>PRIX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MODALITES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FACTURATION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PAIEMENT</w:t>
      </w:r>
    </w:p>
    <w:p w14:paraId="5623657E" w14:textId="64B1899F" w:rsidR="007C72D0" w:rsidRDefault="00000000">
      <w:pPr>
        <w:pStyle w:val="Paragraphedeliste"/>
        <w:numPr>
          <w:ilvl w:val="1"/>
          <w:numId w:val="3"/>
        </w:numPr>
        <w:tabs>
          <w:tab w:val="left" w:pos="358"/>
        </w:tabs>
        <w:spacing w:before="4"/>
        <w:ind w:left="120" w:right="39" w:firstLine="0"/>
        <w:rPr>
          <w:sz w:val="12"/>
        </w:rPr>
      </w:pPr>
      <w:r>
        <w:rPr>
          <w:sz w:val="12"/>
        </w:rPr>
        <w:t>Les prix sont indiqués sur le bon de commande et/ou la convention et/ou le contrat de</w:t>
      </w:r>
      <w:r>
        <w:rPr>
          <w:spacing w:val="40"/>
          <w:sz w:val="12"/>
        </w:rPr>
        <w:t xml:space="preserve"> </w:t>
      </w:r>
      <w:r>
        <w:rPr>
          <w:sz w:val="12"/>
        </w:rPr>
        <w:t xml:space="preserve">formation. Ils sont nets de taxes, la </w:t>
      </w:r>
      <w:r w:rsidR="00A55933" w:rsidRPr="00A55933">
        <w:rPr>
          <w:sz w:val="12"/>
        </w:rPr>
        <w:t xml:space="preserve">SAS France-denturiste </w:t>
      </w:r>
      <w:r>
        <w:rPr>
          <w:sz w:val="12"/>
        </w:rPr>
        <w:t>n’étant pas assujettie à la TVA par</w:t>
      </w:r>
      <w:r>
        <w:rPr>
          <w:spacing w:val="40"/>
          <w:sz w:val="12"/>
        </w:rPr>
        <w:t xml:space="preserve"> </w:t>
      </w:r>
      <w:r>
        <w:rPr>
          <w:sz w:val="12"/>
        </w:rPr>
        <w:t>application de l’article 261 al 4-4</w:t>
      </w:r>
      <w:r>
        <w:rPr>
          <w:spacing w:val="38"/>
          <w:sz w:val="12"/>
        </w:rPr>
        <w:t xml:space="preserve"> </w:t>
      </w:r>
      <w:r>
        <w:rPr>
          <w:sz w:val="12"/>
        </w:rPr>
        <w:t>du Code général des impôts.</w:t>
      </w:r>
    </w:p>
    <w:p w14:paraId="26F97E4C" w14:textId="77777777" w:rsidR="007C72D0" w:rsidRDefault="00000000">
      <w:pPr>
        <w:pStyle w:val="Paragraphedeliste"/>
        <w:numPr>
          <w:ilvl w:val="1"/>
          <w:numId w:val="3"/>
        </w:numPr>
        <w:tabs>
          <w:tab w:val="left" w:pos="339"/>
        </w:tabs>
        <w:ind w:left="120" w:right="43" w:firstLine="0"/>
        <w:rPr>
          <w:sz w:val="12"/>
        </w:rPr>
      </w:pPr>
      <w:r>
        <w:rPr>
          <w:sz w:val="12"/>
        </w:rPr>
        <w:t>Les modalités de facturation et de paiement sont précisées sur le bon de commande et/ou la</w:t>
      </w:r>
      <w:r>
        <w:rPr>
          <w:spacing w:val="40"/>
          <w:sz w:val="12"/>
        </w:rPr>
        <w:t xml:space="preserve"> </w:t>
      </w:r>
      <w:r>
        <w:rPr>
          <w:sz w:val="12"/>
        </w:rPr>
        <w:t>convention et/ou le contrat de formation.</w:t>
      </w:r>
    </w:p>
    <w:p w14:paraId="4C6EF630" w14:textId="77777777" w:rsidR="007C72D0" w:rsidRDefault="007C72D0">
      <w:pPr>
        <w:pStyle w:val="Corpsdetexte"/>
        <w:spacing w:before="9"/>
        <w:ind w:left="0"/>
        <w:jc w:val="left"/>
        <w:rPr>
          <w:sz w:val="11"/>
        </w:rPr>
      </w:pPr>
    </w:p>
    <w:p w14:paraId="57E75B57" w14:textId="77777777" w:rsidR="007C72D0" w:rsidRDefault="00000000">
      <w:pPr>
        <w:pStyle w:val="Titre2"/>
        <w:numPr>
          <w:ilvl w:val="0"/>
          <w:numId w:val="3"/>
        </w:numPr>
        <w:tabs>
          <w:tab w:val="left" w:pos="257"/>
        </w:tabs>
        <w:spacing w:before="1"/>
        <w:ind w:left="256" w:hanging="137"/>
      </w:pPr>
      <w:bookmarkStart w:id="6" w:name="6._PRISE_EN_CHARGE_PAR_UN_ORGANISME_TIER"/>
      <w:bookmarkEnd w:id="6"/>
      <w:r>
        <w:t>PRISE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ORGANISME</w:t>
      </w:r>
      <w:r>
        <w:rPr>
          <w:spacing w:val="-2"/>
        </w:rPr>
        <w:t xml:space="preserve"> </w:t>
      </w:r>
      <w:r>
        <w:rPr>
          <w:spacing w:val="-4"/>
        </w:rPr>
        <w:t>TIERS</w:t>
      </w:r>
    </w:p>
    <w:p w14:paraId="61A7F285" w14:textId="77777777" w:rsidR="007C72D0" w:rsidRDefault="00000000">
      <w:pPr>
        <w:pStyle w:val="Paragraphedeliste"/>
        <w:numPr>
          <w:ilvl w:val="1"/>
          <w:numId w:val="3"/>
        </w:numPr>
        <w:tabs>
          <w:tab w:val="left" w:pos="351"/>
        </w:tabs>
        <w:spacing w:before="1"/>
        <w:ind w:left="120" w:right="42" w:firstLine="0"/>
        <w:rPr>
          <w:sz w:val="12"/>
        </w:rPr>
      </w:pPr>
      <w:r>
        <w:rPr>
          <w:sz w:val="12"/>
        </w:rPr>
        <w:t>Lorsque la formation est prise en charge par un organisme tiers (OPCA...), il appartient au</w:t>
      </w:r>
      <w:r>
        <w:rPr>
          <w:spacing w:val="40"/>
          <w:sz w:val="12"/>
        </w:rPr>
        <w:t xml:space="preserve"> </w:t>
      </w:r>
      <w:r>
        <w:rPr>
          <w:sz w:val="12"/>
        </w:rPr>
        <w:t>client/stagiaire</w:t>
      </w:r>
      <w:r>
        <w:rPr>
          <w:spacing w:val="-7"/>
          <w:sz w:val="12"/>
        </w:rPr>
        <w:t xml:space="preserve"> </w:t>
      </w:r>
      <w:r>
        <w:rPr>
          <w:sz w:val="12"/>
        </w:rPr>
        <w:t>:</w:t>
      </w:r>
    </w:p>
    <w:p w14:paraId="030FB0F6" w14:textId="29478210" w:rsidR="007C72D0" w:rsidRDefault="00A55933">
      <w:pPr>
        <w:pStyle w:val="Paragraphedeliste"/>
        <w:numPr>
          <w:ilvl w:val="2"/>
          <w:numId w:val="3"/>
        </w:numPr>
        <w:tabs>
          <w:tab w:val="left" w:pos="188"/>
        </w:tabs>
        <w:ind w:right="45" w:firstLine="0"/>
        <w:rPr>
          <w:sz w:val="12"/>
        </w:rPr>
      </w:pPr>
      <w:r>
        <w:rPr>
          <w:sz w:val="12"/>
        </w:rPr>
        <w:t>De faire la demande de prise en charge avant le début de la formation et de s’assurer de la bonne</w:t>
      </w:r>
      <w:r>
        <w:rPr>
          <w:spacing w:val="40"/>
          <w:sz w:val="12"/>
        </w:rPr>
        <w:t xml:space="preserve"> </w:t>
      </w:r>
      <w:r>
        <w:rPr>
          <w:sz w:val="12"/>
        </w:rPr>
        <w:t>fin de cette demande et du paiement par l’organisme qu’il a désigné ;</w:t>
      </w:r>
    </w:p>
    <w:p w14:paraId="0C047C47" w14:textId="6331C3F8" w:rsidR="007C72D0" w:rsidRDefault="00A55933">
      <w:pPr>
        <w:pStyle w:val="Paragraphedeliste"/>
        <w:numPr>
          <w:ilvl w:val="2"/>
          <w:numId w:val="3"/>
        </w:numPr>
        <w:tabs>
          <w:tab w:val="left" w:pos="216"/>
        </w:tabs>
        <w:ind w:right="42" w:firstLine="0"/>
        <w:rPr>
          <w:sz w:val="12"/>
        </w:rPr>
      </w:pPr>
      <w:r>
        <w:rPr>
          <w:sz w:val="12"/>
        </w:rPr>
        <w:t>D’indiquer explicitement sur le bon de commande et/ou la convention et/ou le contrat de</w:t>
      </w:r>
      <w:r>
        <w:rPr>
          <w:spacing w:val="40"/>
          <w:sz w:val="12"/>
        </w:rPr>
        <w:t xml:space="preserve"> </w:t>
      </w:r>
      <w:r>
        <w:rPr>
          <w:sz w:val="12"/>
        </w:rPr>
        <w:t>formation</w:t>
      </w:r>
      <w:r>
        <w:rPr>
          <w:spacing w:val="-1"/>
          <w:sz w:val="12"/>
        </w:rPr>
        <w:t xml:space="preserve"> </w:t>
      </w:r>
      <w:r>
        <w:rPr>
          <w:sz w:val="12"/>
        </w:rPr>
        <w:t>quel</w:t>
      </w:r>
      <w:r>
        <w:rPr>
          <w:spacing w:val="-1"/>
          <w:sz w:val="12"/>
        </w:rPr>
        <w:t xml:space="preserve"> </w:t>
      </w:r>
      <w:r>
        <w:rPr>
          <w:sz w:val="12"/>
        </w:rPr>
        <w:t>sera l’organisme tiers à facturer, en</w:t>
      </w:r>
      <w:r>
        <w:rPr>
          <w:spacing w:val="-1"/>
          <w:sz w:val="12"/>
        </w:rPr>
        <w:t xml:space="preserve"> </w:t>
      </w:r>
      <w:r>
        <w:rPr>
          <w:sz w:val="12"/>
        </w:rPr>
        <w:t>indiquant précisément son</w:t>
      </w:r>
      <w:r>
        <w:rPr>
          <w:spacing w:val="-1"/>
          <w:sz w:val="12"/>
        </w:rPr>
        <w:t xml:space="preserve"> </w:t>
      </w:r>
      <w:r>
        <w:rPr>
          <w:sz w:val="12"/>
        </w:rPr>
        <w:t>nom et son adresse.</w:t>
      </w:r>
    </w:p>
    <w:p w14:paraId="23205809" w14:textId="6B6584AB" w:rsidR="007C72D0" w:rsidRDefault="00000000">
      <w:pPr>
        <w:pStyle w:val="Paragraphedeliste"/>
        <w:numPr>
          <w:ilvl w:val="1"/>
          <w:numId w:val="3"/>
        </w:numPr>
        <w:tabs>
          <w:tab w:val="left" w:pos="334"/>
        </w:tabs>
        <w:ind w:left="120" w:right="39" w:firstLine="0"/>
        <w:rPr>
          <w:sz w:val="12"/>
        </w:rPr>
      </w:pPr>
      <w:r>
        <w:rPr>
          <w:sz w:val="12"/>
        </w:rPr>
        <w:t xml:space="preserve">Si le dossier de prise en charge de l'organisme tiers ne parvient pas à la </w:t>
      </w:r>
      <w:r w:rsidR="00A55933" w:rsidRPr="00A55933">
        <w:rPr>
          <w:sz w:val="12"/>
        </w:rPr>
        <w:t>SAS France-denturiste</w:t>
      </w:r>
      <w:r>
        <w:rPr>
          <w:spacing w:val="40"/>
          <w:sz w:val="12"/>
        </w:rPr>
        <w:t xml:space="preserve"> </w:t>
      </w:r>
      <w:r>
        <w:rPr>
          <w:sz w:val="12"/>
        </w:rPr>
        <w:t>avant le premier jour de la formation, les frais de formation sont intégralement facturés au client.</w:t>
      </w:r>
      <w:r>
        <w:rPr>
          <w:spacing w:val="40"/>
          <w:sz w:val="12"/>
        </w:rPr>
        <w:t xml:space="preserve"> </w:t>
      </w:r>
      <w:r>
        <w:rPr>
          <w:sz w:val="12"/>
        </w:rPr>
        <w:t>En cas de prise en charge partielle par un organisme tiers, le reliquat est facturé au client.</w:t>
      </w:r>
    </w:p>
    <w:p w14:paraId="2ADE0A22" w14:textId="77777777" w:rsidR="007C72D0" w:rsidRDefault="00000000">
      <w:pPr>
        <w:pStyle w:val="Paragraphedeliste"/>
        <w:numPr>
          <w:ilvl w:val="1"/>
          <w:numId w:val="3"/>
        </w:numPr>
        <w:tabs>
          <w:tab w:val="left" w:pos="332"/>
        </w:tabs>
        <w:ind w:left="120" w:right="41" w:firstLine="0"/>
        <w:rPr>
          <w:sz w:val="12"/>
        </w:rPr>
      </w:pPr>
      <w:r>
        <w:rPr>
          <w:sz w:val="12"/>
        </w:rPr>
        <w:t>Dans le</w:t>
      </w:r>
      <w:r>
        <w:rPr>
          <w:spacing w:val="-1"/>
          <w:sz w:val="12"/>
        </w:rPr>
        <w:t xml:space="preserve"> </w:t>
      </w:r>
      <w:r>
        <w:rPr>
          <w:sz w:val="12"/>
        </w:rPr>
        <w:t>cas où</w:t>
      </w:r>
      <w:r>
        <w:rPr>
          <w:spacing w:val="-2"/>
          <w:sz w:val="12"/>
        </w:rPr>
        <w:t xml:space="preserve"> </w:t>
      </w:r>
      <w:r>
        <w:rPr>
          <w:sz w:val="12"/>
        </w:rPr>
        <w:t>l'organisme</w:t>
      </w:r>
      <w:r>
        <w:rPr>
          <w:spacing w:val="-1"/>
          <w:sz w:val="12"/>
        </w:rPr>
        <w:t xml:space="preserve"> </w:t>
      </w:r>
      <w:r>
        <w:rPr>
          <w:sz w:val="12"/>
        </w:rPr>
        <w:t>tiers n'accepte</w:t>
      </w:r>
      <w:r>
        <w:rPr>
          <w:spacing w:val="-1"/>
          <w:sz w:val="12"/>
        </w:rPr>
        <w:t xml:space="preserve"> </w:t>
      </w:r>
      <w:r>
        <w:rPr>
          <w:sz w:val="12"/>
        </w:rPr>
        <w:t>pas de</w:t>
      </w:r>
      <w:r>
        <w:rPr>
          <w:spacing w:val="-1"/>
          <w:sz w:val="12"/>
        </w:rPr>
        <w:t xml:space="preserve"> </w:t>
      </w:r>
      <w:r>
        <w:rPr>
          <w:sz w:val="12"/>
        </w:rPr>
        <w:t>payer</w:t>
      </w:r>
      <w:r>
        <w:rPr>
          <w:spacing w:val="-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charge</w:t>
      </w:r>
      <w:r>
        <w:rPr>
          <w:spacing w:val="-1"/>
          <w:sz w:val="12"/>
        </w:rPr>
        <w:t xml:space="preserve"> </w:t>
      </w:r>
      <w:r>
        <w:rPr>
          <w:sz w:val="12"/>
        </w:rPr>
        <w:t>qui aurait été</w:t>
      </w:r>
      <w:r>
        <w:rPr>
          <w:spacing w:val="-1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sienne</w:t>
      </w:r>
      <w:r>
        <w:rPr>
          <w:spacing w:val="-1"/>
          <w:sz w:val="12"/>
        </w:rPr>
        <w:t xml:space="preserve"> </w:t>
      </w:r>
      <w:r>
        <w:rPr>
          <w:sz w:val="12"/>
        </w:rPr>
        <w:t>suite</w:t>
      </w:r>
      <w:r>
        <w:rPr>
          <w:spacing w:val="-1"/>
          <w:sz w:val="12"/>
        </w:rPr>
        <w:t xml:space="preserve"> </w:t>
      </w:r>
      <w:r>
        <w:rPr>
          <w:sz w:val="12"/>
        </w:rPr>
        <w:t>à</w:t>
      </w:r>
      <w:r>
        <w:rPr>
          <w:spacing w:val="40"/>
          <w:sz w:val="12"/>
        </w:rPr>
        <w:t xml:space="preserve"> </w:t>
      </w:r>
      <w:r>
        <w:rPr>
          <w:sz w:val="12"/>
        </w:rPr>
        <w:t>des</w:t>
      </w:r>
      <w:r>
        <w:rPr>
          <w:spacing w:val="-1"/>
          <w:sz w:val="12"/>
        </w:rPr>
        <w:t xml:space="preserve"> </w:t>
      </w:r>
      <w:r>
        <w:rPr>
          <w:sz w:val="12"/>
        </w:rPr>
        <w:t>absences,</w:t>
      </w:r>
      <w:r>
        <w:rPr>
          <w:spacing w:val="-3"/>
          <w:sz w:val="12"/>
        </w:rPr>
        <w:t xml:space="preserve"> </w:t>
      </w:r>
      <w:r>
        <w:rPr>
          <w:sz w:val="12"/>
        </w:rPr>
        <w:t>un</w:t>
      </w:r>
      <w:r>
        <w:rPr>
          <w:spacing w:val="-2"/>
          <w:sz w:val="12"/>
        </w:rPr>
        <w:t xml:space="preserve"> </w:t>
      </w:r>
      <w:r>
        <w:rPr>
          <w:sz w:val="12"/>
        </w:rPr>
        <w:t>abandon</w:t>
      </w:r>
      <w:r>
        <w:rPr>
          <w:spacing w:val="-3"/>
          <w:sz w:val="12"/>
        </w:rPr>
        <w:t xml:space="preserve"> </w:t>
      </w:r>
      <w:r>
        <w:rPr>
          <w:sz w:val="12"/>
        </w:rPr>
        <w:t>ou</w:t>
      </w:r>
      <w:r>
        <w:rPr>
          <w:spacing w:val="-3"/>
          <w:sz w:val="12"/>
        </w:rPr>
        <w:t xml:space="preserve"> </w:t>
      </w:r>
      <w:r>
        <w:rPr>
          <w:sz w:val="12"/>
        </w:rPr>
        <w:t>pour</w:t>
      </w:r>
      <w:r>
        <w:rPr>
          <w:spacing w:val="-3"/>
          <w:sz w:val="12"/>
        </w:rPr>
        <w:t xml:space="preserve"> </w:t>
      </w:r>
      <w:r>
        <w:rPr>
          <w:sz w:val="12"/>
        </w:rPr>
        <w:t>quelque</w:t>
      </w:r>
      <w:r>
        <w:rPr>
          <w:spacing w:val="-2"/>
          <w:sz w:val="12"/>
        </w:rPr>
        <w:t xml:space="preserve"> </w:t>
      </w:r>
      <w:r>
        <w:rPr>
          <w:sz w:val="12"/>
        </w:rPr>
        <w:t>raison que</w:t>
      </w:r>
      <w:r>
        <w:rPr>
          <w:spacing w:val="-2"/>
          <w:sz w:val="12"/>
        </w:rPr>
        <w:t xml:space="preserve"> </w:t>
      </w:r>
      <w:r>
        <w:rPr>
          <w:sz w:val="12"/>
        </w:rPr>
        <w:t>ce</w:t>
      </w:r>
      <w:r>
        <w:rPr>
          <w:spacing w:val="-2"/>
          <w:sz w:val="12"/>
        </w:rPr>
        <w:t xml:space="preserve"> </w:t>
      </w:r>
      <w:r>
        <w:rPr>
          <w:sz w:val="12"/>
        </w:rPr>
        <w:t>soit,</w:t>
      </w:r>
      <w:r>
        <w:rPr>
          <w:spacing w:val="-3"/>
          <w:sz w:val="12"/>
        </w:rPr>
        <w:t xml:space="preserve"> </w:t>
      </w:r>
      <w:r>
        <w:rPr>
          <w:sz w:val="12"/>
        </w:rPr>
        <w:t>le</w:t>
      </w:r>
      <w:r>
        <w:rPr>
          <w:spacing w:val="-2"/>
          <w:sz w:val="12"/>
        </w:rPr>
        <w:t xml:space="preserve"> </w:t>
      </w:r>
      <w:r>
        <w:rPr>
          <w:sz w:val="12"/>
        </w:rPr>
        <w:t>client</w:t>
      </w:r>
      <w:r>
        <w:rPr>
          <w:spacing w:val="-1"/>
          <w:sz w:val="12"/>
        </w:rPr>
        <w:t xml:space="preserve"> </w:t>
      </w:r>
      <w:r>
        <w:rPr>
          <w:sz w:val="12"/>
        </w:rPr>
        <w:t>est</w:t>
      </w:r>
      <w:r>
        <w:rPr>
          <w:spacing w:val="-4"/>
          <w:sz w:val="12"/>
        </w:rPr>
        <w:t xml:space="preserve"> </w:t>
      </w:r>
      <w:r>
        <w:rPr>
          <w:sz w:val="12"/>
        </w:rPr>
        <w:t>redevable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l’intégralité</w:t>
      </w:r>
      <w:r>
        <w:rPr>
          <w:spacing w:val="40"/>
          <w:sz w:val="12"/>
        </w:rPr>
        <w:t xml:space="preserve"> </w:t>
      </w:r>
      <w:r>
        <w:rPr>
          <w:sz w:val="12"/>
        </w:rPr>
        <w:t>du prix de la formation, qui lui est donc facturé.</w:t>
      </w:r>
    </w:p>
    <w:p w14:paraId="23377FC6" w14:textId="77777777" w:rsidR="007C72D0" w:rsidRDefault="007C72D0">
      <w:pPr>
        <w:pStyle w:val="Corpsdetexte"/>
        <w:spacing w:before="11"/>
        <w:ind w:left="0"/>
        <w:jc w:val="left"/>
        <w:rPr>
          <w:sz w:val="11"/>
        </w:rPr>
      </w:pPr>
    </w:p>
    <w:p w14:paraId="232DA0B7" w14:textId="77777777" w:rsidR="007C72D0" w:rsidRDefault="00000000">
      <w:pPr>
        <w:pStyle w:val="Titre2"/>
        <w:numPr>
          <w:ilvl w:val="0"/>
          <w:numId w:val="3"/>
        </w:numPr>
        <w:tabs>
          <w:tab w:val="left" w:pos="257"/>
        </w:tabs>
        <w:spacing w:before="1"/>
        <w:ind w:left="256" w:hanging="137"/>
      </w:pPr>
      <w:bookmarkStart w:id="7" w:name="7._PENALITES_DE_RETARD_ET_SANCTIONS_EN_C"/>
      <w:bookmarkEnd w:id="7"/>
      <w:r>
        <w:t>PENALITES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RETARD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SANCTIONS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DEFAUT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PAIEMENT</w:t>
      </w:r>
    </w:p>
    <w:p w14:paraId="287B5D24" w14:textId="77777777" w:rsidR="007C72D0" w:rsidRDefault="00000000">
      <w:pPr>
        <w:pStyle w:val="Paragraphedeliste"/>
        <w:numPr>
          <w:ilvl w:val="1"/>
          <w:numId w:val="3"/>
        </w:numPr>
        <w:tabs>
          <w:tab w:val="left" w:pos="346"/>
        </w:tabs>
        <w:spacing w:before="1"/>
        <w:ind w:left="120" w:right="44" w:firstLine="0"/>
        <w:rPr>
          <w:sz w:val="12"/>
        </w:rPr>
      </w:pPr>
      <w:r>
        <w:rPr>
          <w:sz w:val="12"/>
        </w:rPr>
        <w:t>Toute somme non payée à l’échéance donne lieu au paiement par le client de pénalités de</w:t>
      </w:r>
      <w:r>
        <w:rPr>
          <w:spacing w:val="40"/>
          <w:sz w:val="12"/>
        </w:rPr>
        <w:t xml:space="preserve"> </w:t>
      </w:r>
      <w:r>
        <w:rPr>
          <w:sz w:val="12"/>
        </w:rPr>
        <w:t>retard</w:t>
      </w:r>
      <w:r>
        <w:rPr>
          <w:spacing w:val="-2"/>
          <w:sz w:val="12"/>
        </w:rPr>
        <w:t xml:space="preserve"> </w:t>
      </w:r>
      <w:r>
        <w:rPr>
          <w:sz w:val="12"/>
        </w:rPr>
        <w:t>fixées</w:t>
      </w:r>
      <w:r>
        <w:rPr>
          <w:spacing w:val="-1"/>
          <w:sz w:val="12"/>
        </w:rPr>
        <w:t xml:space="preserve"> </w:t>
      </w:r>
      <w:r>
        <w:rPr>
          <w:sz w:val="12"/>
        </w:rPr>
        <w:t>à</w:t>
      </w:r>
      <w:r>
        <w:rPr>
          <w:spacing w:val="-2"/>
          <w:sz w:val="12"/>
        </w:rPr>
        <w:t xml:space="preserve"> </w:t>
      </w:r>
      <w:r>
        <w:rPr>
          <w:sz w:val="12"/>
        </w:rPr>
        <w:t>trois</w:t>
      </w:r>
      <w:r>
        <w:rPr>
          <w:spacing w:val="-1"/>
          <w:sz w:val="12"/>
        </w:rPr>
        <w:t xml:space="preserve"> </w:t>
      </w:r>
      <w:r>
        <w:rPr>
          <w:sz w:val="12"/>
        </w:rPr>
        <w:t>fois</w:t>
      </w:r>
      <w:r>
        <w:rPr>
          <w:spacing w:val="-1"/>
          <w:sz w:val="12"/>
        </w:rPr>
        <w:t xml:space="preserve"> </w:t>
      </w:r>
      <w:r>
        <w:rPr>
          <w:sz w:val="12"/>
        </w:rPr>
        <w:t>le</w:t>
      </w:r>
      <w:r>
        <w:rPr>
          <w:spacing w:val="-2"/>
          <w:sz w:val="12"/>
        </w:rPr>
        <w:t xml:space="preserve"> </w:t>
      </w:r>
      <w:r>
        <w:rPr>
          <w:sz w:val="12"/>
        </w:rPr>
        <w:t>taux</w:t>
      </w:r>
      <w:r>
        <w:rPr>
          <w:spacing w:val="-1"/>
          <w:sz w:val="12"/>
        </w:rPr>
        <w:t xml:space="preserve"> </w:t>
      </w:r>
      <w:r>
        <w:rPr>
          <w:sz w:val="12"/>
        </w:rPr>
        <w:t>d’intérêt</w:t>
      </w:r>
      <w:r>
        <w:rPr>
          <w:spacing w:val="-1"/>
          <w:sz w:val="12"/>
        </w:rPr>
        <w:t xml:space="preserve"> </w:t>
      </w:r>
      <w:r>
        <w:rPr>
          <w:sz w:val="12"/>
        </w:rPr>
        <w:t>légal</w:t>
      </w:r>
      <w:r>
        <w:rPr>
          <w:spacing w:val="-3"/>
          <w:sz w:val="12"/>
        </w:rPr>
        <w:t xml:space="preserve"> </w:t>
      </w:r>
      <w:r>
        <w:rPr>
          <w:sz w:val="12"/>
        </w:rPr>
        <w:t>en</w:t>
      </w:r>
      <w:r>
        <w:rPr>
          <w:spacing w:val="-2"/>
          <w:sz w:val="12"/>
        </w:rPr>
        <w:t xml:space="preserve"> </w:t>
      </w:r>
      <w:r>
        <w:rPr>
          <w:sz w:val="12"/>
        </w:rPr>
        <w:t>vigueur.</w:t>
      </w:r>
      <w:r>
        <w:rPr>
          <w:spacing w:val="29"/>
          <w:sz w:val="12"/>
        </w:rPr>
        <w:t xml:space="preserve"> </w:t>
      </w:r>
      <w:r>
        <w:rPr>
          <w:sz w:val="12"/>
        </w:rPr>
        <w:t>Ces</w:t>
      </w:r>
      <w:r>
        <w:rPr>
          <w:spacing w:val="-1"/>
          <w:sz w:val="12"/>
        </w:rPr>
        <w:t xml:space="preserve"> </w:t>
      </w:r>
      <w:r>
        <w:rPr>
          <w:sz w:val="12"/>
        </w:rPr>
        <w:t>pénalités</w:t>
      </w:r>
      <w:r>
        <w:rPr>
          <w:spacing w:val="-1"/>
          <w:sz w:val="12"/>
        </w:rPr>
        <w:t xml:space="preserve"> </w:t>
      </w:r>
      <w:r>
        <w:rPr>
          <w:sz w:val="12"/>
        </w:rPr>
        <w:t>sont</w:t>
      </w:r>
      <w:r>
        <w:rPr>
          <w:spacing w:val="-1"/>
          <w:sz w:val="12"/>
        </w:rPr>
        <w:t xml:space="preserve"> </w:t>
      </w:r>
      <w:r>
        <w:rPr>
          <w:sz w:val="12"/>
        </w:rPr>
        <w:t>exigibles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plein</w:t>
      </w:r>
      <w:r>
        <w:rPr>
          <w:spacing w:val="-3"/>
          <w:sz w:val="12"/>
        </w:rPr>
        <w:t xml:space="preserve"> </w:t>
      </w:r>
      <w:r>
        <w:rPr>
          <w:sz w:val="12"/>
        </w:rPr>
        <w:t>droit</w:t>
      </w:r>
      <w:r>
        <w:rPr>
          <w:spacing w:val="40"/>
          <w:sz w:val="12"/>
        </w:rPr>
        <w:t xml:space="preserve"> </w:t>
      </w:r>
      <w:r>
        <w:rPr>
          <w:sz w:val="12"/>
        </w:rPr>
        <w:t>sans qu’aucun rappel ne soit nécessaire le jour suivant la date de paiement prévue.</w:t>
      </w:r>
    </w:p>
    <w:p w14:paraId="1FB1094E" w14:textId="77777777" w:rsidR="007C72D0" w:rsidRDefault="00000000">
      <w:pPr>
        <w:pStyle w:val="Paragraphedeliste"/>
        <w:numPr>
          <w:ilvl w:val="1"/>
          <w:numId w:val="3"/>
        </w:numPr>
        <w:tabs>
          <w:tab w:val="left" w:pos="336"/>
        </w:tabs>
        <w:ind w:left="120" w:right="42" w:firstLine="0"/>
        <w:rPr>
          <w:sz w:val="12"/>
        </w:rPr>
      </w:pPr>
      <w:r>
        <w:rPr>
          <w:sz w:val="12"/>
        </w:rPr>
        <w:t>Une indemnité forfaitaire de 40 euros est due pour frais de recouvrement en cas de retard de</w:t>
      </w:r>
      <w:r>
        <w:rPr>
          <w:spacing w:val="40"/>
          <w:sz w:val="12"/>
        </w:rPr>
        <w:t xml:space="preserve"> </w:t>
      </w:r>
      <w:r>
        <w:rPr>
          <w:sz w:val="12"/>
        </w:rPr>
        <w:t>paiement, sauf s’il s’agit de particuliers.</w:t>
      </w:r>
    </w:p>
    <w:p w14:paraId="65BEC1A6" w14:textId="3E70112C" w:rsidR="007C72D0" w:rsidRDefault="00000000">
      <w:pPr>
        <w:pStyle w:val="Paragraphedeliste"/>
        <w:numPr>
          <w:ilvl w:val="1"/>
          <w:numId w:val="3"/>
        </w:numPr>
        <w:tabs>
          <w:tab w:val="left" w:pos="351"/>
        </w:tabs>
        <w:ind w:left="120" w:right="40" w:firstLine="0"/>
        <w:rPr>
          <w:sz w:val="12"/>
        </w:rPr>
      </w:pPr>
      <w:r>
        <w:rPr>
          <w:sz w:val="12"/>
        </w:rPr>
        <w:t>En cas de non-paiement intégral d’une facture venue à échéance, après mise en demeure</w:t>
      </w:r>
      <w:r>
        <w:rPr>
          <w:spacing w:val="40"/>
          <w:sz w:val="12"/>
        </w:rPr>
        <w:t xml:space="preserve"> </w:t>
      </w:r>
      <w:r>
        <w:rPr>
          <w:sz w:val="12"/>
        </w:rPr>
        <w:t xml:space="preserve">restée sans effet dans les 5 jours calendaires, la </w:t>
      </w:r>
      <w:r w:rsidR="00A55933" w:rsidRPr="00A55933">
        <w:rPr>
          <w:sz w:val="12"/>
        </w:rPr>
        <w:t xml:space="preserve">SAS France-denturiste </w:t>
      </w:r>
      <w:r>
        <w:rPr>
          <w:sz w:val="12"/>
        </w:rPr>
        <w:t>se réserve la faculté de</w:t>
      </w:r>
      <w:r>
        <w:rPr>
          <w:spacing w:val="40"/>
          <w:sz w:val="12"/>
        </w:rPr>
        <w:t xml:space="preserve"> </w:t>
      </w:r>
      <w:r>
        <w:rPr>
          <w:sz w:val="12"/>
        </w:rPr>
        <w:t>suspendre toute formation en cours et /ou à venir.</w:t>
      </w:r>
    </w:p>
    <w:p w14:paraId="6217EA5C" w14:textId="77777777" w:rsidR="007C72D0" w:rsidRDefault="007C72D0">
      <w:pPr>
        <w:pStyle w:val="Corpsdetexte"/>
        <w:spacing w:before="9"/>
        <w:ind w:left="0"/>
        <w:jc w:val="left"/>
        <w:rPr>
          <w:sz w:val="11"/>
        </w:rPr>
      </w:pPr>
    </w:p>
    <w:p w14:paraId="4A86C6E7" w14:textId="77777777" w:rsidR="007C72D0" w:rsidRDefault="00000000">
      <w:pPr>
        <w:pStyle w:val="Titre2"/>
        <w:numPr>
          <w:ilvl w:val="0"/>
          <w:numId w:val="3"/>
        </w:numPr>
        <w:tabs>
          <w:tab w:val="left" w:pos="257"/>
        </w:tabs>
        <w:spacing w:before="1"/>
        <w:ind w:left="256" w:hanging="137"/>
      </w:pPr>
      <w:bookmarkStart w:id="8" w:name="8._CONVOVATION_ET_ATTESTATION_DE_PRESENC"/>
      <w:bookmarkEnd w:id="8"/>
      <w:r>
        <w:t>CONVOVATION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ATTESTATION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PRESENCE</w:t>
      </w:r>
    </w:p>
    <w:p w14:paraId="2F8972F2" w14:textId="31FA7171" w:rsidR="007C72D0" w:rsidRDefault="00000000">
      <w:pPr>
        <w:pStyle w:val="Paragraphedeliste"/>
        <w:numPr>
          <w:ilvl w:val="1"/>
          <w:numId w:val="3"/>
        </w:numPr>
        <w:tabs>
          <w:tab w:val="left" w:pos="332"/>
        </w:tabs>
        <w:spacing w:before="1"/>
        <w:ind w:left="120" w:right="38" w:firstLine="0"/>
        <w:rPr>
          <w:sz w:val="12"/>
        </w:rPr>
      </w:pPr>
      <w:r>
        <w:rPr>
          <w:sz w:val="12"/>
        </w:rPr>
        <w:t>Une</w:t>
      </w:r>
      <w:r>
        <w:rPr>
          <w:spacing w:val="-2"/>
          <w:sz w:val="12"/>
        </w:rPr>
        <w:t xml:space="preserve"> </w:t>
      </w:r>
      <w:r>
        <w:rPr>
          <w:sz w:val="12"/>
        </w:rPr>
        <w:t>lettre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convocation</w:t>
      </w:r>
      <w:r>
        <w:rPr>
          <w:spacing w:val="-3"/>
          <w:sz w:val="12"/>
        </w:rPr>
        <w:t xml:space="preserve"> </w:t>
      </w:r>
      <w:r>
        <w:rPr>
          <w:sz w:val="12"/>
        </w:rPr>
        <w:t>indiquant</w:t>
      </w:r>
      <w:r>
        <w:rPr>
          <w:spacing w:val="-1"/>
          <w:sz w:val="12"/>
        </w:rPr>
        <w:t xml:space="preserve"> </w:t>
      </w:r>
      <w:r>
        <w:rPr>
          <w:sz w:val="12"/>
        </w:rPr>
        <w:t>le</w:t>
      </w:r>
      <w:r>
        <w:rPr>
          <w:spacing w:val="-2"/>
          <w:sz w:val="12"/>
        </w:rPr>
        <w:t xml:space="preserve"> </w:t>
      </w:r>
      <w:r>
        <w:rPr>
          <w:sz w:val="12"/>
        </w:rPr>
        <w:t>lieu</w:t>
      </w:r>
      <w:r>
        <w:rPr>
          <w:spacing w:val="-3"/>
          <w:sz w:val="12"/>
        </w:rPr>
        <w:t xml:space="preserve"> </w:t>
      </w:r>
      <w:r>
        <w:rPr>
          <w:sz w:val="12"/>
        </w:rPr>
        <w:t>exact</w:t>
      </w:r>
      <w:r>
        <w:rPr>
          <w:spacing w:val="-1"/>
          <w:sz w:val="12"/>
        </w:rPr>
        <w:t xml:space="preserve"> </w:t>
      </w:r>
      <w:r>
        <w:rPr>
          <w:sz w:val="12"/>
        </w:rPr>
        <w:t>et</w:t>
      </w:r>
      <w:r>
        <w:rPr>
          <w:spacing w:val="-1"/>
          <w:sz w:val="12"/>
        </w:rPr>
        <w:t xml:space="preserve"> </w:t>
      </w:r>
      <w:r>
        <w:rPr>
          <w:sz w:val="12"/>
        </w:rPr>
        <w:t>les</w:t>
      </w:r>
      <w:r>
        <w:rPr>
          <w:spacing w:val="-1"/>
          <w:sz w:val="12"/>
        </w:rPr>
        <w:t xml:space="preserve"> </w:t>
      </w:r>
      <w:r>
        <w:rPr>
          <w:sz w:val="12"/>
        </w:rPr>
        <w:t>horaires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la</w:t>
      </w:r>
      <w:r>
        <w:rPr>
          <w:spacing w:val="-2"/>
          <w:sz w:val="12"/>
        </w:rPr>
        <w:t xml:space="preserve"> </w:t>
      </w:r>
      <w:r>
        <w:rPr>
          <w:sz w:val="12"/>
        </w:rPr>
        <w:t>formation</w:t>
      </w:r>
      <w:r>
        <w:rPr>
          <w:spacing w:val="-3"/>
          <w:sz w:val="12"/>
        </w:rPr>
        <w:t xml:space="preserve"> </w:t>
      </w:r>
      <w:r>
        <w:rPr>
          <w:sz w:val="12"/>
        </w:rPr>
        <w:t>est</w:t>
      </w:r>
      <w:r>
        <w:rPr>
          <w:spacing w:val="-1"/>
          <w:sz w:val="12"/>
        </w:rPr>
        <w:t xml:space="preserve"> </w:t>
      </w:r>
      <w:r>
        <w:rPr>
          <w:sz w:val="12"/>
        </w:rPr>
        <w:t>adressée</w:t>
      </w:r>
      <w:r>
        <w:rPr>
          <w:spacing w:val="-2"/>
          <w:sz w:val="12"/>
        </w:rPr>
        <w:t xml:space="preserve"> </w:t>
      </w:r>
      <w:r>
        <w:rPr>
          <w:sz w:val="12"/>
        </w:rPr>
        <w:t>au</w:t>
      </w:r>
      <w:r>
        <w:rPr>
          <w:spacing w:val="40"/>
          <w:sz w:val="12"/>
        </w:rPr>
        <w:t xml:space="preserve"> </w:t>
      </w:r>
      <w:r>
        <w:rPr>
          <w:sz w:val="12"/>
        </w:rPr>
        <w:t xml:space="preserve">client. La </w:t>
      </w:r>
      <w:r w:rsidR="00A55933" w:rsidRPr="00A55933">
        <w:rPr>
          <w:sz w:val="12"/>
        </w:rPr>
        <w:t xml:space="preserve">SAS France-denturiste </w:t>
      </w:r>
      <w:r>
        <w:rPr>
          <w:sz w:val="12"/>
        </w:rPr>
        <w:t xml:space="preserve">ne peut être tenue responsable de la </w:t>
      </w:r>
      <w:r w:rsidR="00A55933">
        <w:rPr>
          <w:sz w:val="12"/>
        </w:rPr>
        <w:t>non-réception</w:t>
      </w:r>
      <w:r>
        <w:rPr>
          <w:sz w:val="12"/>
        </w:rPr>
        <w:t xml:space="preserve"> de celle-ci par</w:t>
      </w:r>
      <w:r>
        <w:rPr>
          <w:spacing w:val="40"/>
          <w:sz w:val="12"/>
        </w:rPr>
        <w:t xml:space="preserve"> </w:t>
      </w:r>
      <w:r>
        <w:rPr>
          <w:sz w:val="12"/>
        </w:rPr>
        <w:t>les destinataires, notamment en cas d’absence du stagiaire à la formation.</w:t>
      </w:r>
    </w:p>
    <w:p w14:paraId="470B7E63" w14:textId="77777777" w:rsidR="007C72D0" w:rsidRDefault="00000000">
      <w:pPr>
        <w:pStyle w:val="Paragraphedeliste"/>
        <w:numPr>
          <w:ilvl w:val="1"/>
          <w:numId w:val="3"/>
        </w:numPr>
        <w:tabs>
          <w:tab w:val="left" w:pos="365"/>
        </w:tabs>
        <w:ind w:left="120" w:right="38" w:firstLine="0"/>
        <w:rPr>
          <w:sz w:val="12"/>
        </w:rPr>
      </w:pPr>
      <w:r>
        <w:rPr>
          <w:sz w:val="12"/>
        </w:rPr>
        <w:t>Une attestation de présence, établie en conformité avec les feuilles d’émargement, est</w:t>
      </w:r>
      <w:r>
        <w:rPr>
          <w:spacing w:val="40"/>
          <w:sz w:val="12"/>
        </w:rPr>
        <w:t xml:space="preserve"> </w:t>
      </w:r>
      <w:r>
        <w:rPr>
          <w:sz w:val="12"/>
        </w:rPr>
        <w:t>adressée au client et/ou au stagiaire après chaque formation.</w:t>
      </w:r>
    </w:p>
    <w:p w14:paraId="1EFC78F4" w14:textId="77777777" w:rsidR="007C72D0" w:rsidRDefault="007C72D0">
      <w:pPr>
        <w:pStyle w:val="Corpsdetexte"/>
        <w:spacing w:before="10"/>
        <w:ind w:left="0"/>
        <w:jc w:val="left"/>
        <w:rPr>
          <w:sz w:val="11"/>
        </w:rPr>
      </w:pPr>
    </w:p>
    <w:p w14:paraId="56B8EC13" w14:textId="77777777" w:rsidR="007C72D0" w:rsidRDefault="00000000">
      <w:pPr>
        <w:pStyle w:val="Titre2"/>
        <w:numPr>
          <w:ilvl w:val="0"/>
          <w:numId w:val="3"/>
        </w:numPr>
        <w:tabs>
          <w:tab w:val="left" w:pos="257"/>
        </w:tabs>
        <w:ind w:left="256" w:hanging="137"/>
      </w:pPr>
      <w:bookmarkStart w:id="9" w:name="9._REFUS_DE_COMMANDE"/>
      <w:bookmarkEnd w:id="9"/>
      <w:r>
        <w:t>REFUS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2"/>
        </w:rPr>
        <w:t>COMMANDE</w:t>
      </w:r>
    </w:p>
    <w:p w14:paraId="0F458107" w14:textId="524DE17C" w:rsidR="007C72D0" w:rsidRDefault="00000000">
      <w:pPr>
        <w:pStyle w:val="Corpsdetexte"/>
        <w:spacing w:before="4"/>
        <w:ind w:left="119" w:right="42"/>
      </w:pPr>
      <w:r>
        <w:t>Dans le cas où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client passerait une commande,</w:t>
      </w:r>
      <w:r>
        <w:rPr>
          <w:spacing w:val="-1"/>
        </w:rPr>
        <w:t xml:space="preserve"> </w:t>
      </w:r>
      <w:r>
        <w:t>sans avoir</w:t>
      </w:r>
      <w:r>
        <w:rPr>
          <w:spacing w:val="-1"/>
        </w:rPr>
        <w:t xml:space="preserve"> </w:t>
      </w:r>
      <w:r>
        <w:t>procédé au</w:t>
      </w:r>
      <w:r>
        <w:rPr>
          <w:spacing w:val="-1"/>
        </w:rPr>
        <w:t xml:space="preserve"> </w:t>
      </w:r>
      <w:r>
        <w:t>paiement des commandes</w:t>
      </w:r>
      <w:r>
        <w:rPr>
          <w:spacing w:val="40"/>
        </w:rPr>
        <w:t xml:space="preserve"> </w:t>
      </w:r>
      <w:r>
        <w:t xml:space="preserve">précédentes, la </w:t>
      </w:r>
      <w:r w:rsidR="00A55933" w:rsidRPr="00A55933">
        <w:t xml:space="preserve">SAS France-denturiste </w:t>
      </w:r>
      <w:r>
        <w:t>sera en droit de refuser d’honorer la commande et de</w:t>
      </w:r>
      <w:r>
        <w:rPr>
          <w:spacing w:val="40"/>
        </w:rPr>
        <w:t xml:space="preserve"> </w:t>
      </w:r>
      <w:r>
        <w:t>délivrer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prestation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concernée,</w:t>
      </w:r>
      <w:r>
        <w:rPr>
          <w:spacing w:val="-4"/>
        </w:rPr>
        <w:t xml:space="preserve"> </w:t>
      </w:r>
      <w:r>
        <w:t>sans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puisse</w:t>
      </w:r>
      <w:r>
        <w:rPr>
          <w:spacing w:val="-3"/>
        </w:rPr>
        <w:t xml:space="preserve"> </w:t>
      </w:r>
      <w:r>
        <w:t>prétendre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quelconque</w:t>
      </w:r>
      <w:r>
        <w:rPr>
          <w:spacing w:val="40"/>
        </w:rPr>
        <w:t xml:space="preserve"> </w:t>
      </w:r>
      <w:r>
        <w:t>indemnité, pour quelque raison que ce soit.</w:t>
      </w:r>
    </w:p>
    <w:p w14:paraId="7873A123" w14:textId="77777777" w:rsidR="007C72D0" w:rsidRDefault="00000000">
      <w:pPr>
        <w:pStyle w:val="Titre2"/>
        <w:numPr>
          <w:ilvl w:val="0"/>
          <w:numId w:val="3"/>
        </w:numPr>
        <w:tabs>
          <w:tab w:val="left" w:pos="329"/>
        </w:tabs>
        <w:spacing w:before="71"/>
        <w:ind w:left="328" w:hanging="209"/>
      </w:pPr>
      <w:r>
        <w:rPr>
          <w:b w:val="0"/>
        </w:rPr>
        <w:br w:type="column"/>
      </w:r>
      <w:bookmarkStart w:id="10" w:name="10._ANNULATION_–_REPORT_–_CESSATION_ANTI"/>
      <w:bookmarkEnd w:id="10"/>
      <w:r>
        <w:t>ANNULATION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CESSATION</w:t>
      </w:r>
      <w:r>
        <w:rPr>
          <w:spacing w:val="-4"/>
        </w:rPr>
        <w:t xml:space="preserve"> </w:t>
      </w:r>
      <w:r>
        <w:t>ANTICIPÉE-</w:t>
      </w:r>
      <w:r>
        <w:rPr>
          <w:spacing w:val="-5"/>
        </w:rPr>
        <w:t xml:space="preserve"> </w:t>
      </w:r>
      <w:r>
        <w:rPr>
          <w:spacing w:val="-2"/>
        </w:rPr>
        <w:t>ABSENCES</w:t>
      </w:r>
    </w:p>
    <w:p w14:paraId="06F9B361" w14:textId="77777777" w:rsidR="007C72D0" w:rsidRDefault="00000000">
      <w:pPr>
        <w:pStyle w:val="Corpsdetexte"/>
        <w:spacing w:before="5"/>
      </w:pPr>
      <w:r>
        <w:t>Toute</w:t>
      </w:r>
      <w:r>
        <w:rPr>
          <w:spacing w:val="-4"/>
        </w:rPr>
        <w:t xml:space="preserve"> </w:t>
      </w:r>
      <w:r>
        <w:t>annulation</w:t>
      </w:r>
      <w:r>
        <w:rPr>
          <w:spacing w:val="-3"/>
        </w:rPr>
        <w:t xml:space="preserve"> </w:t>
      </w:r>
      <w:r>
        <w:t>doit</w:t>
      </w:r>
      <w:r>
        <w:rPr>
          <w:spacing w:val="-1"/>
        </w:rPr>
        <w:t xml:space="preserve"> </w:t>
      </w:r>
      <w:r>
        <w:t>faire</w:t>
      </w:r>
      <w:r>
        <w:rPr>
          <w:spacing w:val="-4"/>
        </w:rPr>
        <w:t xml:space="preserve"> </w:t>
      </w:r>
      <w:r>
        <w:t>l’objet</w:t>
      </w:r>
      <w:r>
        <w:rPr>
          <w:spacing w:val="-1"/>
        </w:rPr>
        <w:t xml:space="preserve"> </w:t>
      </w:r>
      <w:r>
        <w:t>d’une</w:t>
      </w:r>
      <w:r>
        <w:rPr>
          <w:spacing w:val="-4"/>
        </w:rPr>
        <w:t xml:space="preserve"> </w:t>
      </w:r>
      <w:r>
        <w:t>demande</w:t>
      </w:r>
      <w:r>
        <w:rPr>
          <w:spacing w:val="-2"/>
        </w:rPr>
        <w:t xml:space="preserve"> </w:t>
      </w:r>
      <w:r>
        <w:t>écrite</w:t>
      </w:r>
      <w:r>
        <w:rPr>
          <w:spacing w:val="-4"/>
        </w:rPr>
        <w:t xml:space="preserve"> </w:t>
      </w:r>
      <w:r>
        <w:t>(e-mail,</w:t>
      </w:r>
      <w:r>
        <w:rPr>
          <w:spacing w:val="-4"/>
        </w:rPr>
        <w:t xml:space="preserve"> </w:t>
      </w:r>
      <w:r>
        <w:rPr>
          <w:spacing w:val="-2"/>
        </w:rPr>
        <w:t>courrier).</w:t>
      </w:r>
    </w:p>
    <w:p w14:paraId="346346DD" w14:textId="77777777" w:rsidR="007C72D0" w:rsidRDefault="007C72D0">
      <w:pPr>
        <w:pStyle w:val="Corpsdetexte"/>
        <w:spacing w:before="11"/>
        <w:ind w:left="0"/>
        <w:jc w:val="left"/>
        <w:rPr>
          <w:sz w:val="11"/>
        </w:rPr>
      </w:pPr>
    </w:p>
    <w:p w14:paraId="5FA24FB8" w14:textId="77777777" w:rsidR="007C72D0" w:rsidRDefault="00000000">
      <w:pPr>
        <w:pStyle w:val="Paragraphedeliste"/>
        <w:numPr>
          <w:ilvl w:val="1"/>
          <w:numId w:val="3"/>
        </w:numPr>
        <w:tabs>
          <w:tab w:val="left" w:pos="389"/>
        </w:tabs>
        <w:spacing w:before="1"/>
        <w:rPr>
          <w:sz w:val="12"/>
          <w:u w:val="single"/>
        </w:rPr>
      </w:pPr>
      <w:r>
        <w:rPr>
          <w:sz w:val="12"/>
          <w:u w:val="single"/>
        </w:rPr>
        <w:t>Par</w:t>
      </w:r>
      <w:r>
        <w:rPr>
          <w:spacing w:val="-3"/>
          <w:sz w:val="12"/>
          <w:u w:val="single"/>
        </w:rPr>
        <w:t xml:space="preserve"> </w:t>
      </w:r>
      <w:r>
        <w:rPr>
          <w:sz w:val="12"/>
          <w:u w:val="single"/>
        </w:rPr>
        <w:t>le</w:t>
      </w:r>
      <w:r>
        <w:rPr>
          <w:spacing w:val="-3"/>
          <w:sz w:val="12"/>
          <w:u w:val="single"/>
        </w:rPr>
        <w:t xml:space="preserve"> </w:t>
      </w:r>
      <w:r>
        <w:rPr>
          <w:sz w:val="12"/>
          <w:u w:val="single"/>
        </w:rPr>
        <w:t>client</w:t>
      </w:r>
      <w:r>
        <w:rPr>
          <w:spacing w:val="-3"/>
          <w:sz w:val="12"/>
          <w:u w:val="single"/>
        </w:rPr>
        <w:t xml:space="preserve"> </w:t>
      </w:r>
      <w:r>
        <w:rPr>
          <w:sz w:val="12"/>
          <w:u w:val="single"/>
        </w:rPr>
        <w:t>personne</w:t>
      </w:r>
      <w:r>
        <w:rPr>
          <w:spacing w:val="-2"/>
          <w:sz w:val="12"/>
          <w:u w:val="single"/>
        </w:rPr>
        <w:t xml:space="preserve"> morale</w:t>
      </w:r>
    </w:p>
    <w:p w14:paraId="70D931F6" w14:textId="496FA15B" w:rsidR="007C72D0" w:rsidRDefault="00000000">
      <w:pPr>
        <w:pStyle w:val="Paragraphedeliste"/>
        <w:numPr>
          <w:ilvl w:val="2"/>
          <w:numId w:val="3"/>
        </w:numPr>
        <w:tabs>
          <w:tab w:val="left" w:pos="202"/>
        </w:tabs>
        <w:ind w:right="118" w:firstLine="0"/>
        <w:rPr>
          <w:sz w:val="12"/>
        </w:rPr>
      </w:pPr>
      <w:r>
        <w:rPr>
          <w:sz w:val="12"/>
        </w:rPr>
        <w:t xml:space="preserve">Lorsque la demande d’annulation est reçue par la </w:t>
      </w:r>
      <w:r w:rsidR="00A55933" w:rsidRPr="00A55933">
        <w:rPr>
          <w:sz w:val="12"/>
        </w:rPr>
        <w:t xml:space="preserve">SAS France-denturiste </w:t>
      </w:r>
      <w:r>
        <w:rPr>
          <w:sz w:val="12"/>
        </w:rPr>
        <w:t>entre 30 et 15 jours</w:t>
      </w:r>
      <w:r>
        <w:rPr>
          <w:spacing w:val="40"/>
          <w:sz w:val="12"/>
        </w:rPr>
        <w:t xml:space="preserve"> </w:t>
      </w:r>
      <w:r>
        <w:rPr>
          <w:sz w:val="12"/>
        </w:rPr>
        <w:t>calendaires</w:t>
      </w:r>
      <w:r>
        <w:rPr>
          <w:spacing w:val="-3"/>
          <w:sz w:val="12"/>
        </w:rPr>
        <w:t xml:space="preserve"> </w:t>
      </w:r>
      <w:r>
        <w:rPr>
          <w:sz w:val="12"/>
        </w:rPr>
        <w:t>avant</w:t>
      </w:r>
      <w:r>
        <w:rPr>
          <w:spacing w:val="-4"/>
          <w:sz w:val="12"/>
        </w:rPr>
        <w:t xml:space="preserve"> </w:t>
      </w:r>
      <w:r>
        <w:rPr>
          <w:sz w:val="12"/>
        </w:rPr>
        <w:t>le</w:t>
      </w:r>
      <w:r>
        <w:rPr>
          <w:spacing w:val="-4"/>
          <w:sz w:val="12"/>
        </w:rPr>
        <w:t xml:space="preserve"> </w:t>
      </w:r>
      <w:r>
        <w:rPr>
          <w:sz w:val="12"/>
        </w:rPr>
        <w:t>début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la</w:t>
      </w:r>
      <w:r>
        <w:rPr>
          <w:spacing w:val="-4"/>
          <w:sz w:val="12"/>
        </w:rPr>
        <w:t xml:space="preserve"> </w:t>
      </w:r>
      <w:r>
        <w:rPr>
          <w:sz w:val="12"/>
        </w:rPr>
        <w:t>formation,</w:t>
      </w:r>
      <w:r>
        <w:rPr>
          <w:spacing w:val="-5"/>
          <w:sz w:val="12"/>
        </w:rPr>
        <w:t xml:space="preserve"> </w:t>
      </w:r>
      <w:r>
        <w:rPr>
          <w:sz w:val="12"/>
        </w:rPr>
        <w:t>la</w:t>
      </w:r>
      <w:r>
        <w:rPr>
          <w:spacing w:val="-2"/>
          <w:sz w:val="12"/>
        </w:rPr>
        <w:t xml:space="preserve"> </w:t>
      </w:r>
      <w:r>
        <w:rPr>
          <w:sz w:val="12"/>
        </w:rPr>
        <w:t>CCI</w:t>
      </w:r>
      <w:r>
        <w:rPr>
          <w:spacing w:val="-3"/>
          <w:sz w:val="12"/>
        </w:rPr>
        <w:t xml:space="preserve"> </w:t>
      </w:r>
      <w:r>
        <w:rPr>
          <w:sz w:val="12"/>
        </w:rPr>
        <w:t>Paris</w:t>
      </w:r>
      <w:r>
        <w:rPr>
          <w:spacing w:val="-3"/>
          <w:sz w:val="12"/>
        </w:rPr>
        <w:t xml:space="preserve"> </w:t>
      </w:r>
      <w:r>
        <w:rPr>
          <w:sz w:val="12"/>
        </w:rPr>
        <w:t>Ile-de-France</w:t>
      </w:r>
      <w:r>
        <w:rPr>
          <w:spacing w:val="-2"/>
          <w:sz w:val="12"/>
        </w:rPr>
        <w:t xml:space="preserve"> </w:t>
      </w:r>
      <w:r>
        <w:rPr>
          <w:sz w:val="12"/>
        </w:rPr>
        <w:t>retient</w:t>
      </w:r>
      <w:r>
        <w:rPr>
          <w:spacing w:val="-1"/>
          <w:sz w:val="12"/>
        </w:rPr>
        <w:t xml:space="preserve"> </w:t>
      </w:r>
      <w:r>
        <w:rPr>
          <w:sz w:val="12"/>
        </w:rPr>
        <w:t>l’acompte</w:t>
      </w:r>
      <w:r>
        <w:rPr>
          <w:spacing w:val="-4"/>
          <w:sz w:val="12"/>
        </w:rPr>
        <w:t xml:space="preserve"> </w:t>
      </w:r>
      <w:r>
        <w:rPr>
          <w:sz w:val="12"/>
        </w:rPr>
        <w:t>(ou</w:t>
      </w:r>
      <w:r>
        <w:rPr>
          <w:spacing w:val="-2"/>
          <w:sz w:val="12"/>
        </w:rPr>
        <w:t xml:space="preserve"> </w:t>
      </w:r>
      <w:r>
        <w:rPr>
          <w:sz w:val="12"/>
        </w:rPr>
        <w:t>le</w:t>
      </w:r>
      <w:r>
        <w:rPr>
          <w:spacing w:val="-2"/>
          <w:sz w:val="12"/>
        </w:rPr>
        <w:t xml:space="preserve"> </w:t>
      </w:r>
      <w:r>
        <w:rPr>
          <w:sz w:val="12"/>
        </w:rPr>
        <w:t>facture</w:t>
      </w:r>
      <w:r>
        <w:rPr>
          <w:spacing w:val="40"/>
          <w:sz w:val="12"/>
        </w:rPr>
        <w:t xml:space="preserve"> </w:t>
      </w:r>
      <w:r>
        <w:rPr>
          <w:sz w:val="12"/>
        </w:rPr>
        <w:t>s’il n’a pas été payé).</w:t>
      </w:r>
    </w:p>
    <w:p w14:paraId="575EAEB1" w14:textId="27571B14" w:rsidR="007C72D0" w:rsidRDefault="00000000">
      <w:pPr>
        <w:pStyle w:val="Paragraphedeliste"/>
        <w:numPr>
          <w:ilvl w:val="2"/>
          <w:numId w:val="3"/>
        </w:numPr>
        <w:tabs>
          <w:tab w:val="left" w:pos="212"/>
        </w:tabs>
        <w:ind w:right="116" w:firstLine="0"/>
        <w:rPr>
          <w:sz w:val="12"/>
        </w:rPr>
      </w:pPr>
      <w:r>
        <w:rPr>
          <w:sz w:val="12"/>
        </w:rPr>
        <w:t>Dans le cas où la demande est reçue entre 15 et 1 jours calendaires avant le début de la</w:t>
      </w:r>
      <w:r>
        <w:rPr>
          <w:spacing w:val="40"/>
          <w:sz w:val="12"/>
        </w:rPr>
        <w:t xml:space="preserve"> </w:t>
      </w:r>
      <w:r>
        <w:rPr>
          <w:sz w:val="12"/>
        </w:rPr>
        <w:t xml:space="preserve">formation, la </w:t>
      </w:r>
      <w:r w:rsidR="00A55933" w:rsidRPr="00A55933">
        <w:rPr>
          <w:sz w:val="12"/>
        </w:rPr>
        <w:t xml:space="preserve">SAS France-denturiste </w:t>
      </w:r>
      <w:r>
        <w:rPr>
          <w:sz w:val="12"/>
        </w:rPr>
        <w:t>retient l’acompte (ou le facture s’il</w:t>
      </w:r>
      <w:r>
        <w:rPr>
          <w:spacing w:val="-1"/>
          <w:sz w:val="12"/>
        </w:rPr>
        <w:t xml:space="preserve"> </w:t>
      </w:r>
      <w:r>
        <w:rPr>
          <w:sz w:val="12"/>
        </w:rPr>
        <w:t>n’a pas été payé) et facture</w:t>
      </w:r>
      <w:r>
        <w:rPr>
          <w:spacing w:val="40"/>
          <w:sz w:val="12"/>
        </w:rPr>
        <w:t xml:space="preserve"> </w:t>
      </w:r>
      <w:r>
        <w:rPr>
          <w:sz w:val="12"/>
        </w:rPr>
        <w:t>50</w:t>
      </w:r>
      <w:r>
        <w:rPr>
          <w:spacing w:val="-3"/>
          <w:sz w:val="12"/>
        </w:rPr>
        <w:t xml:space="preserve"> </w:t>
      </w:r>
      <w:r>
        <w:rPr>
          <w:sz w:val="12"/>
        </w:rPr>
        <w:t>% du prix total de la formation à titre d’indemnisation, déduction faite le cas échéant des</w:t>
      </w:r>
      <w:r>
        <w:rPr>
          <w:spacing w:val="40"/>
          <w:sz w:val="12"/>
        </w:rPr>
        <w:t xml:space="preserve"> </w:t>
      </w:r>
      <w:r>
        <w:rPr>
          <w:sz w:val="12"/>
        </w:rPr>
        <w:t>sommes déjà facturées et/ou payées.</w:t>
      </w:r>
    </w:p>
    <w:p w14:paraId="66608DBF" w14:textId="77777777" w:rsidR="007C72D0" w:rsidRDefault="00000000">
      <w:pPr>
        <w:pStyle w:val="Paragraphedeliste"/>
        <w:numPr>
          <w:ilvl w:val="2"/>
          <w:numId w:val="3"/>
        </w:numPr>
        <w:tabs>
          <w:tab w:val="left" w:pos="190"/>
        </w:tabs>
        <w:ind w:right="117" w:firstLine="0"/>
        <w:rPr>
          <w:sz w:val="12"/>
        </w:rPr>
      </w:pPr>
      <w:r>
        <w:rPr>
          <w:sz w:val="12"/>
        </w:rPr>
        <w:t>Toute annulation à la date du début de la formation ou non présentation du stagiaire entraîne la</w:t>
      </w:r>
      <w:r>
        <w:rPr>
          <w:spacing w:val="40"/>
          <w:sz w:val="12"/>
        </w:rPr>
        <w:t xml:space="preserve"> </w:t>
      </w:r>
      <w:r>
        <w:rPr>
          <w:sz w:val="12"/>
        </w:rPr>
        <w:t>facturation du prix total de la formation à titre d’indemnisation, déduction faite le cas échéant des</w:t>
      </w:r>
      <w:r>
        <w:rPr>
          <w:spacing w:val="40"/>
          <w:sz w:val="12"/>
        </w:rPr>
        <w:t xml:space="preserve"> </w:t>
      </w:r>
      <w:r>
        <w:rPr>
          <w:sz w:val="12"/>
        </w:rPr>
        <w:t>sommes déjà facturées et/ou payées.</w:t>
      </w:r>
    </w:p>
    <w:p w14:paraId="212AC33D" w14:textId="77777777" w:rsidR="007C72D0" w:rsidRDefault="00000000">
      <w:pPr>
        <w:pStyle w:val="Paragraphedeliste"/>
        <w:numPr>
          <w:ilvl w:val="2"/>
          <w:numId w:val="3"/>
        </w:numPr>
        <w:tabs>
          <w:tab w:val="left" w:pos="185"/>
        </w:tabs>
        <w:ind w:right="121" w:firstLine="0"/>
        <w:rPr>
          <w:sz w:val="12"/>
        </w:rPr>
      </w:pPr>
      <w:r>
        <w:rPr>
          <w:sz w:val="12"/>
        </w:rPr>
        <w:t>Une</w:t>
      </w:r>
      <w:r>
        <w:rPr>
          <w:spacing w:val="-2"/>
          <w:sz w:val="12"/>
        </w:rPr>
        <w:t xml:space="preserve"> </w:t>
      </w:r>
      <w:r>
        <w:rPr>
          <w:sz w:val="12"/>
        </w:rPr>
        <w:t>fois</w:t>
      </w:r>
      <w:r>
        <w:rPr>
          <w:spacing w:val="-1"/>
          <w:sz w:val="12"/>
        </w:rPr>
        <w:t xml:space="preserve"> </w:t>
      </w:r>
      <w:r>
        <w:rPr>
          <w:sz w:val="12"/>
        </w:rPr>
        <w:t>la</w:t>
      </w:r>
      <w:r>
        <w:rPr>
          <w:spacing w:val="-2"/>
          <w:sz w:val="12"/>
        </w:rPr>
        <w:t xml:space="preserve"> </w:t>
      </w:r>
      <w:r>
        <w:rPr>
          <w:sz w:val="12"/>
        </w:rPr>
        <w:t>formation commencée,</w:t>
      </w:r>
      <w:r>
        <w:rPr>
          <w:spacing w:val="-3"/>
          <w:sz w:val="12"/>
        </w:rPr>
        <w:t xml:space="preserve"> </w:t>
      </w:r>
      <w:r>
        <w:rPr>
          <w:sz w:val="12"/>
        </w:rPr>
        <w:t>toute</w:t>
      </w:r>
      <w:r>
        <w:rPr>
          <w:spacing w:val="-2"/>
          <w:sz w:val="12"/>
        </w:rPr>
        <w:t xml:space="preserve"> </w:t>
      </w:r>
      <w:r>
        <w:rPr>
          <w:sz w:val="12"/>
        </w:rPr>
        <w:t>annulation</w:t>
      </w:r>
      <w:r>
        <w:rPr>
          <w:spacing w:val="-3"/>
          <w:sz w:val="12"/>
        </w:rPr>
        <w:t xml:space="preserve"> </w:t>
      </w:r>
      <w:r>
        <w:rPr>
          <w:sz w:val="12"/>
        </w:rPr>
        <w:t>ou</w:t>
      </w:r>
      <w:r>
        <w:rPr>
          <w:spacing w:val="-3"/>
          <w:sz w:val="12"/>
        </w:rPr>
        <w:t xml:space="preserve"> </w:t>
      </w:r>
      <w:r>
        <w:rPr>
          <w:sz w:val="12"/>
        </w:rPr>
        <w:t>interruption</w:t>
      </w:r>
      <w:r>
        <w:rPr>
          <w:spacing w:val="-3"/>
          <w:sz w:val="12"/>
        </w:rPr>
        <w:t xml:space="preserve"> </w:t>
      </w:r>
      <w:r>
        <w:rPr>
          <w:sz w:val="12"/>
        </w:rPr>
        <w:t>entraîne la</w:t>
      </w:r>
      <w:r>
        <w:rPr>
          <w:spacing w:val="-2"/>
          <w:sz w:val="12"/>
        </w:rPr>
        <w:t xml:space="preserve"> </w:t>
      </w:r>
      <w:r>
        <w:rPr>
          <w:sz w:val="12"/>
        </w:rPr>
        <w:t>facturation du</w:t>
      </w:r>
      <w:r>
        <w:rPr>
          <w:spacing w:val="-3"/>
          <w:sz w:val="12"/>
        </w:rPr>
        <w:t xml:space="preserve"> </w:t>
      </w:r>
      <w:r>
        <w:rPr>
          <w:sz w:val="12"/>
        </w:rPr>
        <w:t>prix</w:t>
      </w:r>
      <w:r>
        <w:rPr>
          <w:spacing w:val="40"/>
          <w:sz w:val="12"/>
        </w:rPr>
        <w:t xml:space="preserve"> </w:t>
      </w:r>
      <w:r>
        <w:rPr>
          <w:sz w:val="12"/>
        </w:rPr>
        <w:t>total de la formation, déduction faite le cas échéant des sommes déjà facturées et/ou payées.</w:t>
      </w:r>
    </w:p>
    <w:p w14:paraId="0090AF64" w14:textId="77777777" w:rsidR="007C72D0" w:rsidRDefault="00000000">
      <w:pPr>
        <w:pStyle w:val="Paragraphedeliste"/>
        <w:numPr>
          <w:ilvl w:val="2"/>
          <w:numId w:val="3"/>
        </w:numPr>
        <w:tabs>
          <w:tab w:val="left" w:pos="207"/>
        </w:tabs>
        <w:ind w:right="117" w:firstLine="0"/>
        <w:rPr>
          <w:sz w:val="12"/>
        </w:rPr>
      </w:pPr>
      <w:r>
        <w:rPr>
          <w:sz w:val="12"/>
        </w:rPr>
        <w:t>Les sommes dues par le client à titre d’indemnisation sont mentionnées comme telles sur la</w:t>
      </w:r>
      <w:r>
        <w:rPr>
          <w:spacing w:val="40"/>
          <w:sz w:val="12"/>
        </w:rPr>
        <w:t xml:space="preserve"> </w:t>
      </w:r>
      <w:r>
        <w:rPr>
          <w:sz w:val="12"/>
        </w:rPr>
        <w:t>facture. Elles ne peuvent en aucun cas être imputées sur le montant de la participation au</w:t>
      </w:r>
      <w:r>
        <w:rPr>
          <w:spacing w:val="40"/>
          <w:sz w:val="12"/>
        </w:rPr>
        <w:t xml:space="preserve"> </w:t>
      </w:r>
      <w:r>
        <w:rPr>
          <w:sz w:val="12"/>
        </w:rPr>
        <w:t>développement de la formation professionnelle.</w:t>
      </w:r>
    </w:p>
    <w:p w14:paraId="49A53398" w14:textId="77777777" w:rsidR="007C72D0" w:rsidRDefault="007C72D0">
      <w:pPr>
        <w:pStyle w:val="Corpsdetexte"/>
        <w:spacing w:before="10"/>
        <w:ind w:left="0"/>
        <w:jc w:val="left"/>
        <w:rPr>
          <w:sz w:val="11"/>
        </w:rPr>
      </w:pPr>
    </w:p>
    <w:p w14:paraId="61B924C3" w14:textId="77777777" w:rsidR="007C72D0" w:rsidRDefault="00000000">
      <w:pPr>
        <w:pStyle w:val="Paragraphedeliste"/>
        <w:numPr>
          <w:ilvl w:val="1"/>
          <w:numId w:val="3"/>
        </w:numPr>
        <w:tabs>
          <w:tab w:val="left" w:pos="389"/>
        </w:tabs>
        <w:rPr>
          <w:sz w:val="12"/>
          <w:u w:val="single"/>
        </w:rPr>
      </w:pPr>
      <w:r>
        <w:rPr>
          <w:sz w:val="12"/>
          <w:u w:val="single"/>
        </w:rPr>
        <w:t>Par</w:t>
      </w:r>
      <w:r>
        <w:rPr>
          <w:spacing w:val="-3"/>
          <w:sz w:val="12"/>
          <w:u w:val="single"/>
        </w:rPr>
        <w:t xml:space="preserve"> </w:t>
      </w:r>
      <w:r>
        <w:rPr>
          <w:sz w:val="12"/>
          <w:u w:val="single"/>
        </w:rPr>
        <w:t>le</w:t>
      </w:r>
      <w:r>
        <w:rPr>
          <w:spacing w:val="-2"/>
          <w:sz w:val="12"/>
          <w:u w:val="single"/>
        </w:rPr>
        <w:t xml:space="preserve"> </w:t>
      </w:r>
      <w:r>
        <w:rPr>
          <w:sz w:val="12"/>
          <w:u w:val="single"/>
        </w:rPr>
        <w:t>client</w:t>
      </w:r>
      <w:r>
        <w:rPr>
          <w:spacing w:val="-3"/>
          <w:sz w:val="12"/>
          <w:u w:val="single"/>
        </w:rPr>
        <w:t xml:space="preserve"> </w:t>
      </w:r>
      <w:r>
        <w:rPr>
          <w:sz w:val="12"/>
          <w:u w:val="single"/>
        </w:rPr>
        <w:t>personne</w:t>
      </w:r>
      <w:r>
        <w:rPr>
          <w:spacing w:val="-1"/>
          <w:sz w:val="12"/>
          <w:u w:val="single"/>
        </w:rPr>
        <w:t xml:space="preserve"> </w:t>
      </w:r>
      <w:r>
        <w:rPr>
          <w:spacing w:val="-2"/>
          <w:sz w:val="12"/>
          <w:u w:val="single"/>
        </w:rPr>
        <w:t>physique</w:t>
      </w:r>
    </w:p>
    <w:p w14:paraId="16C42A47" w14:textId="0F1DEE9E" w:rsidR="007C72D0" w:rsidRDefault="00000000">
      <w:pPr>
        <w:pStyle w:val="Paragraphedeliste"/>
        <w:numPr>
          <w:ilvl w:val="2"/>
          <w:numId w:val="3"/>
        </w:numPr>
        <w:tabs>
          <w:tab w:val="left" w:pos="200"/>
        </w:tabs>
        <w:ind w:right="119" w:firstLine="0"/>
        <w:rPr>
          <w:sz w:val="12"/>
        </w:rPr>
      </w:pPr>
      <w:r>
        <w:rPr>
          <w:sz w:val="12"/>
        </w:rPr>
        <w:t xml:space="preserve">Lorsque la demande d’annulation est reçue par la </w:t>
      </w:r>
      <w:r w:rsidR="00A55933" w:rsidRPr="00A55933">
        <w:rPr>
          <w:sz w:val="12"/>
        </w:rPr>
        <w:t xml:space="preserve">SAS France-denturiste </w:t>
      </w:r>
      <w:r>
        <w:rPr>
          <w:sz w:val="12"/>
        </w:rPr>
        <w:t>après l’expiration</w:t>
      </w:r>
      <w:r>
        <w:rPr>
          <w:spacing w:val="40"/>
          <w:sz w:val="12"/>
        </w:rPr>
        <w:t xml:space="preserve"> </w:t>
      </w:r>
      <w:r>
        <w:rPr>
          <w:sz w:val="12"/>
        </w:rPr>
        <w:t>du</w:t>
      </w:r>
      <w:r>
        <w:rPr>
          <w:spacing w:val="40"/>
          <w:sz w:val="12"/>
        </w:rPr>
        <w:t xml:space="preserve"> </w:t>
      </w:r>
      <w:r>
        <w:rPr>
          <w:sz w:val="12"/>
        </w:rPr>
        <w:t xml:space="preserve">délai de rétractation et avant le début de la formation, la </w:t>
      </w:r>
      <w:r w:rsidR="00A55933" w:rsidRPr="00A55933">
        <w:rPr>
          <w:sz w:val="12"/>
        </w:rPr>
        <w:t>SAS France-denturiste</w:t>
      </w:r>
      <w:r>
        <w:rPr>
          <w:sz w:val="12"/>
        </w:rPr>
        <w:t xml:space="preserve"> retient l’acompte</w:t>
      </w:r>
      <w:r>
        <w:rPr>
          <w:spacing w:val="40"/>
          <w:sz w:val="12"/>
        </w:rPr>
        <w:t xml:space="preserve"> </w:t>
      </w:r>
      <w:r>
        <w:rPr>
          <w:sz w:val="12"/>
        </w:rPr>
        <w:t>(ou le facture s’il n’a pas été perçu), s’il y a lieu, sauf cas de force majeure.</w:t>
      </w:r>
    </w:p>
    <w:p w14:paraId="7E96ACAC" w14:textId="77777777" w:rsidR="007C72D0" w:rsidRDefault="00000000">
      <w:pPr>
        <w:pStyle w:val="Paragraphedeliste"/>
        <w:numPr>
          <w:ilvl w:val="2"/>
          <w:numId w:val="3"/>
        </w:numPr>
        <w:tabs>
          <w:tab w:val="left" w:pos="197"/>
        </w:tabs>
        <w:ind w:right="116" w:firstLine="0"/>
        <w:rPr>
          <w:sz w:val="12"/>
        </w:rPr>
      </w:pPr>
      <w:r>
        <w:rPr>
          <w:sz w:val="12"/>
        </w:rPr>
        <w:t>Une fois la formation commencée, lorsque, par suite de cas de force majeure dûment reconnu</w:t>
      </w:r>
      <w:r>
        <w:rPr>
          <w:spacing w:val="40"/>
          <w:sz w:val="12"/>
        </w:rPr>
        <w:t xml:space="preserve"> </w:t>
      </w:r>
      <w:r>
        <w:rPr>
          <w:sz w:val="12"/>
        </w:rPr>
        <w:t>(événement imprévisible, insurmontable</w:t>
      </w:r>
      <w:r>
        <w:rPr>
          <w:spacing w:val="-1"/>
          <w:sz w:val="12"/>
        </w:rPr>
        <w:t xml:space="preserve"> </w:t>
      </w:r>
      <w:r>
        <w:rPr>
          <w:sz w:val="12"/>
        </w:rPr>
        <w:t>et étranger</w:t>
      </w:r>
      <w:r>
        <w:rPr>
          <w:spacing w:val="-2"/>
          <w:sz w:val="12"/>
        </w:rPr>
        <w:t xml:space="preserve"> </w:t>
      </w:r>
      <w:r>
        <w:rPr>
          <w:sz w:val="12"/>
        </w:rPr>
        <w:t>à</w:t>
      </w:r>
      <w:r>
        <w:rPr>
          <w:spacing w:val="-1"/>
          <w:sz w:val="12"/>
        </w:rPr>
        <w:t xml:space="preserve"> </w:t>
      </w:r>
      <w:r>
        <w:rPr>
          <w:sz w:val="12"/>
        </w:rPr>
        <w:t>la personne), le</w:t>
      </w:r>
      <w:r>
        <w:rPr>
          <w:spacing w:val="-1"/>
          <w:sz w:val="12"/>
        </w:rPr>
        <w:t xml:space="preserve"> </w:t>
      </w:r>
      <w:r>
        <w:rPr>
          <w:sz w:val="12"/>
        </w:rPr>
        <w:t>client personne</w:t>
      </w:r>
      <w:r>
        <w:rPr>
          <w:spacing w:val="-1"/>
          <w:sz w:val="12"/>
        </w:rPr>
        <w:t xml:space="preserve"> </w:t>
      </w:r>
      <w:r>
        <w:rPr>
          <w:sz w:val="12"/>
        </w:rPr>
        <w:t>physique</w:t>
      </w:r>
      <w:r>
        <w:rPr>
          <w:spacing w:val="-1"/>
          <w:sz w:val="12"/>
        </w:rPr>
        <w:t xml:space="preserve"> </w:t>
      </w:r>
      <w:r>
        <w:rPr>
          <w:sz w:val="12"/>
        </w:rPr>
        <w:t>est</w:t>
      </w:r>
      <w:r>
        <w:rPr>
          <w:spacing w:val="40"/>
          <w:sz w:val="12"/>
        </w:rPr>
        <w:t xml:space="preserve"> </w:t>
      </w:r>
      <w:r>
        <w:rPr>
          <w:sz w:val="12"/>
        </w:rPr>
        <w:t>dans l'impossibilité de poursuivre la formation,</w:t>
      </w:r>
      <w:r>
        <w:rPr>
          <w:spacing w:val="-1"/>
          <w:sz w:val="12"/>
        </w:rPr>
        <w:t xml:space="preserve"> </w:t>
      </w:r>
      <w:r>
        <w:rPr>
          <w:sz w:val="12"/>
        </w:rPr>
        <w:t>le contrat est résilié de plein droit et les prestations</w:t>
      </w:r>
      <w:r>
        <w:rPr>
          <w:spacing w:val="40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formation</w:t>
      </w:r>
      <w:r>
        <w:rPr>
          <w:spacing w:val="-2"/>
          <w:sz w:val="12"/>
        </w:rPr>
        <w:t xml:space="preserve"> </w:t>
      </w:r>
      <w:r>
        <w:rPr>
          <w:sz w:val="12"/>
        </w:rPr>
        <w:t>effectivement</w:t>
      </w:r>
      <w:r>
        <w:rPr>
          <w:spacing w:val="-1"/>
          <w:sz w:val="12"/>
        </w:rPr>
        <w:t xml:space="preserve"> </w:t>
      </w:r>
      <w:r>
        <w:rPr>
          <w:sz w:val="12"/>
        </w:rPr>
        <w:t>dispensées</w:t>
      </w:r>
      <w:r>
        <w:rPr>
          <w:spacing w:val="-1"/>
          <w:sz w:val="12"/>
        </w:rPr>
        <w:t xml:space="preserve"> </w:t>
      </w:r>
      <w:r>
        <w:rPr>
          <w:sz w:val="12"/>
        </w:rPr>
        <w:t>sont</w:t>
      </w:r>
      <w:r>
        <w:rPr>
          <w:spacing w:val="-1"/>
          <w:sz w:val="12"/>
        </w:rPr>
        <w:t xml:space="preserve"> </w:t>
      </w:r>
      <w:r>
        <w:rPr>
          <w:sz w:val="12"/>
        </w:rPr>
        <w:t>facturées</w:t>
      </w:r>
      <w:r>
        <w:rPr>
          <w:spacing w:val="-1"/>
          <w:sz w:val="12"/>
        </w:rPr>
        <w:t xml:space="preserve"> </w:t>
      </w:r>
      <w:r>
        <w:rPr>
          <w:sz w:val="12"/>
        </w:rPr>
        <w:t>au</w:t>
      </w:r>
      <w:r>
        <w:rPr>
          <w:spacing w:val="-2"/>
          <w:sz w:val="12"/>
        </w:rPr>
        <w:t xml:space="preserve"> </w:t>
      </w:r>
      <w:r>
        <w:rPr>
          <w:i/>
          <w:sz w:val="12"/>
        </w:rPr>
        <w:t>prorata</w:t>
      </w:r>
      <w:r>
        <w:rPr>
          <w:i/>
          <w:spacing w:val="-1"/>
          <w:sz w:val="12"/>
        </w:rPr>
        <w:t xml:space="preserve"> </w:t>
      </w:r>
      <w:proofErr w:type="spellStart"/>
      <w:r>
        <w:rPr>
          <w:i/>
          <w:sz w:val="12"/>
        </w:rPr>
        <w:t>temporis</w:t>
      </w:r>
      <w:proofErr w:type="spellEnd"/>
      <w:r>
        <w:rPr>
          <w:i/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leur</w:t>
      </w:r>
      <w:r>
        <w:rPr>
          <w:spacing w:val="-2"/>
          <w:sz w:val="12"/>
        </w:rPr>
        <w:t xml:space="preserve"> </w:t>
      </w:r>
      <w:r>
        <w:rPr>
          <w:sz w:val="12"/>
        </w:rPr>
        <w:t>valeur prévue</w:t>
      </w:r>
      <w:r>
        <w:rPr>
          <w:spacing w:val="-2"/>
          <w:sz w:val="12"/>
        </w:rPr>
        <w:t xml:space="preserve"> </w:t>
      </w:r>
      <w:r>
        <w:rPr>
          <w:sz w:val="12"/>
        </w:rPr>
        <w:t>au</w:t>
      </w:r>
      <w:r>
        <w:rPr>
          <w:spacing w:val="40"/>
          <w:sz w:val="12"/>
        </w:rPr>
        <w:t xml:space="preserve"> </w:t>
      </w:r>
      <w:r>
        <w:rPr>
          <w:sz w:val="12"/>
        </w:rPr>
        <w:t>contrat, déduction faite le cas échéant des sommes déjà facturées et/ou payées. En l’absence de</w:t>
      </w:r>
      <w:r>
        <w:rPr>
          <w:spacing w:val="40"/>
          <w:sz w:val="12"/>
        </w:rPr>
        <w:t xml:space="preserve"> </w:t>
      </w:r>
      <w:r>
        <w:rPr>
          <w:sz w:val="12"/>
        </w:rPr>
        <w:t>force majeure, une fois la formation commencée, toute annulation, abandon ou interruption</w:t>
      </w:r>
      <w:r>
        <w:rPr>
          <w:spacing w:val="40"/>
          <w:sz w:val="12"/>
        </w:rPr>
        <w:t xml:space="preserve"> </w:t>
      </w:r>
      <w:r>
        <w:rPr>
          <w:sz w:val="12"/>
        </w:rPr>
        <w:t>entraîne</w:t>
      </w:r>
      <w:r>
        <w:rPr>
          <w:spacing w:val="-1"/>
          <w:sz w:val="12"/>
        </w:rPr>
        <w:t xml:space="preserve"> </w:t>
      </w:r>
      <w:r>
        <w:rPr>
          <w:sz w:val="12"/>
        </w:rPr>
        <w:t>la</w:t>
      </w:r>
      <w:r>
        <w:rPr>
          <w:spacing w:val="-3"/>
          <w:sz w:val="12"/>
        </w:rPr>
        <w:t xml:space="preserve"> </w:t>
      </w:r>
      <w:r>
        <w:rPr>
          <w:sz w:val="12"/>
        </w:rPr>
        <w:t>facturation</w:t>
      </w:r>
      <w:r>
        <w:rPr>
          <w:spacing w:val="-4"/>
          <w:sz w:val="12"/>
        </w:rPr>
        <w:t xml:space="preserve"> </w:t>
      </w:r>
      <w:r>
        <w:rPr>
          <w:sz w:val="12"/>
        </w:rPr>
        <w:t>du</w:t>
      </w:r>
      <w:r>
        <w:rPr>
          <w:spacing w:val="-4"/>
          <w:sz w:val="12"/>
        </w:rPr>
        <w:t xml:space="preserve"> </w:t>
      </w:r>
      <w:r>
        <w:rPr>
          <w:sz w:val="12"/>
        </w:rPr>
        <w:t>prix</w:t>
      </w:r>
      <w:r>
        <w:rPr>
          <w:spacing w:val="-2"/>
          <w:sz w:val="12"/>
        </w:rPr>
        <w:t xml:space="preserve"> </w:t>
      </w:r>
      <w:r>
        <w:rPr>
          <w:sz w:val="12"/>
        </w:rPr>
        <w:t>total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la</w:t>
      </w:r>
      <w:r>
        <w:rPr>
          <w:spacing w:val="-3"/>
          <w:sz w:val="12"/>
        </w:rPr>
        <w:t xml:space="preserve"> </w:t>
      </w:r>
      <w:r>
        <w:rPr>
          <w:sz w:val="12"/>
        </w:rPr>
        <w:t>formation,</w:t>
      </w:r>
      <w:r>
        <w:rPr>
          <w:spacing w:val="-4"/>
          <w:sz w:val="12"/>
        </w:rPr>
        <w:t xml:space="preserve"> </w:t>
      </w:r>
      <w:r>
        <w:rPr>
          <w:sz w:val="12"/>
        </w:rPr>
        <w:t>déduction</w:t>
      </w:r>
      <w:r>
        <w:rPr>
          <w:spacing w:val="-4"/>
          <w:sz w:val="12"/>
        </w:rPr>
        <w:t xml:space="preserve"> </w:t>
      </w:r>
      <w:r>
        <w:rPr>
          <w:sz w:val="12"/>
        </w:rPr>
        <w:t>faite</w:t>
      </w:r>
      <w:r>
        <w:rPr>
          <w:spacing w:val="-3"/>
          <w:sz w:val="12"/>
        </w:rPr>
        <w:t xml:space="preserve"> </w:t>
      </w:r>
      <w:r>
        <w:rPr>
          <w:sz w:val="12"/>
        </w:rPr>
        <w:t>le</w:t>
      </w:r>
      <w:r>
        <w:rPr>
          <w:spacing w:val="-1"/>
          <w:sz w:val="12"/>
        </w:rPr>
        <w:t xml:space="preserve"> </w:t>
      </w:r>
      <w:r>
        <w:rPr>
          <w:sz w:val="12"/>
        </w:rPr>
        <w:t>cas</w:t>
      </w:r>
      <w:r>
        <w:rPr>
          <w:spacing w:val="-2"/>
          <w:sz w:val="12"/>
        </w:rPr>
        <w:t xml:space="preserve"> </w:t>
      </w:r>
      <w:r>
        <w:rPr>
          <w:sz w:val="12"/>
        </w:rPr>
        <w:t>échéant</w:t>
      </w:r>
      <w:r>
        <w:rPr>
          <w:spacing w:val="-3"/>
          <w:sz w:val="12"/>
        </w:rPr>
        <w:t xml:space="preserve"> </w:t>
      </w:r>
      <w:r>
        <w:rPr>
          <w:sz w:val="12"/>
        </w:rPr>
        <w:t>des</w:t>
      </w:r>
      <w:r>
        <w:rPr>
          <w:spacing w:val="-2"/>
          <w:sz w:val="12"/>
        </w:rPr>
        <w:t xml:space="preserve"> </w:t>
      </w:r>
      <w:r>
        <w:rPr>
          <w:sz w:val="12"/>
        </w:rPr>
        <w:t>sommes</w:t>
      </w:r>
      <w:r>
        <w:rPr>
          <w:spacing w:val="-2"/>
          <w:sz w:val="12"/>
        </w:rPr>
        <w:t xml:space="preserve"> </w:t>
      </w:r>
      <w:r>
        <w:rPr>
          <w:sz w:val="12"/>
        </w:rPr>
        <w:t>déjà</w:t>
      </w:r>
      <w:r>
        <w:rPr>
          <w:spacing w:val="40"/>
          <w:sz w:val="12"/>
        </w:rPr>
        <w:t xml:space="preserve"> </w:t>
      </w:r>
      <w:r>
        <w:rPr>
          <w:sz w:val="12"/>
        </w:rPr>
        <w:t>facturées et/ou payées.</w:t>
      </w:r>
    </w:p>
    <w:p w14:paraId="756B3C3D" w14:textId="77777777" w:rsidR="007C72D0" w:rsidRDefault="00000000">
      <w:pPr>
        <w:pStyle w:val="Paragraphedeliste"/>
        <w:numPr>
          <w:ilvl w:val="2"/>
          <w:numId w:val="3"/>
        </w:numPr>
        <w:tabs>
          <w:tab w:val="left" w:pos="207"/>
        </w:tabs>
        <w:spacing w:before="2"/>
        <w:ind w:right="119" w:firstLine="0"/>
        <w:rPr>
          <w:sz w:val="12"/>
        </w:rPr>
      </w:pPr>
      <w:r>
        <w:rPr>
          <w:sz w:val="12"/>
        </w:rPr>
        <w:t>Les sommes dues par le client à titre d’indemnisation sont mentionnées comme telles sur la</w:t>
      </w:r>
      <w:r>
        <w:rPr>
          <w:spacing w:val="40"/>
          <w:sz w:val="12"/>
        </w:rPr>
        <w:t xml:space="preserve"> </w:t>
      </w:r>
      <w:r>
        <w:rPr>
          <w:spacing w:val="-2"/>
          <w:sz w:val="12"/>
        </w:rPr>
        <w:t>facture.</w:t>
      </w:r>
    </w:p>
    <w:p w14:paraId="2DF2F6CF" w14:textId="77777777" w:rsidR="007C72D0" w:rsidRDefault="007C72D0">
      <w:pPr>
        <w:pStyle w:val="Corpsdetexte"/>
        <w:spacing w:before="12"/>
        <w:ind w:left="0"/>
        <w:jc w:val="left"/>
        <w:rPr>
          <w:sz w:val="11"/>
        </w:rPr>
      </w:pPr>
    </w:p>
    <w:p w14:paraId="5CF32669" w14:textId="77777777" w:rsidR="007C72D0" w:rsidRDefault="00000000">
      <w:pPr>
        <w:pStyle w:val="Paragraphedeliste"/>
        <w:numPr>
          <w:ilvl w:val="1"/>
          <w:numId w:val="3"/>
        </w:numPr>
        <w:tabs>
          <w:tab w:val="left" w:pos="389"/>
        </w:tabs>
        <w:rPr>
          <w:sz w:val="12"/>
          <w:u w:val="single"/>
        </w:rPr>
      </w:pPr>
      <w:r>
        <w:rPr>
          <w:sz w:val="12"/>
          <w:u w:val="single"/>
        </w:rPr>
        <w:t>Dispositions</w:t>
      </w:r>
      <w:r>
        <w:rPr>
          <w:spacing w:val="-5"/>
          <w:sz w:val="12"/>
          <w:u w:val="single"/>
        </w:rPr>
        <w:t xml:space="preserve"> </w:t>
      </w:r>
      <w:r>
        <w:rPr>
          <w:sz w:val="12"/>
          <w:u w:val="single"/>
        </w:rPr>
        <w:t>particulières</w:t>
      </w:r>
      <w:r>
        <w:rPr>
          <w:spacing w:val="-5"/>
          <w:sz w:val="12"/>
          <w:u w:val="single"/>
        </w:rPr>
        <w:t xml:space="preserve"> </w:t>
      </w:r>
      <w:r>
        <w:rPr>
          <w:sz w:val="12"/>
          <w:u w:val="single"/>
        </w:rPr>
        <w:t>aux</w:t>
      </w:r>
      <w:r>
        <w:rPr>
          <w:spacing w:val="-3"/>
          <w:sz w:val="12"/>
          <w:u w:val="single"/>
        </w:rPr>
        <w:t xml:space="preserve"> </w:t>
      </w:r>
      <w:r>
        <w:rPr>
          <w:sz w:val="12"/>
          <w:u w:val="single"/>
        </w:rPr>
        <w:t>formations</w:t>
      </w:r>
      <w:r>
        <w:rPr>
          <w:spacing w:val="-4"/>
          <w:sz w:val="12"/>
          <w:u w:val="single"/>
        </w:rPr>
        <w:t xml:space="preserve"> </w:t>
      </w:r>
      <w:r>
        <w:rPr>
          <w:spacing w:val="-2"/>
          <w:sz w:val="12"/>
          <w:u w:val="single"/>
        </w:rPr>
        <w:t>linguistiques</w:t>
      </w:r>
    </w:p>
    <w:p w14:paraId="7715615C" w14:textId="77777777" w:rsidR="007C72D0" w:rsidRDefault="00000000">
      <w:pPr>
        <w:pStyle w:val="Corpsdetexte"/>
        <w:ind w:right="116"/>
      </w:pPr>
      <w:r>
        <w:t>Par dérogation aux présentes conditions générales de vente, toute annulation d’un cours</w:t>
      </w:r>
      <w:r>
        <w:rPr>
          <w:spacing w:val="40"/>
        </w:rPr>
        <w:t xml:space="preserve"> </w:t>
      </w:r>
      <w:r>
        <w:t>linguistique programmé doit être enregistrée au moins 2 jours ouvrés à l’avance. Toutes les heures</w:t>
      </w:r>
      <w:r>
        <w:rPr>
          <w:spacing w:val="40"/>
        </w:rPr>
        <w:t xml:space="preserve"> </w:t>
      </w:r>
      <w:r>
        <w:t>prévues dans la convention sont facturées. Les OPCA ne remboursent que les heures effectuées.</w:t>
      </w:r>
    </w:p>
    <w:p w14:paraId="0A44F0C0" w14:textId="77777777" w:rsidR="007C72D0" w:rsidRDefault="007C72D0">
      <w:pPr>
        <w:pStyle w:val="Corpsdetexte"/>
        <w:spacing w:before="11"/>
        <w:ind w:left="0"/>
        <w:jc w:val="left"/>
        <w:rPr>
          <w:sz w:val="11"/>
        </w:rPr>
      </w:pPr>
    </w:p>
    <w:p w14:paraId="11D49FA3" w14:textId="33E0A477" w:rsidR="007C72D0" w:rsidRDefault="00000000">
      <w:pPr>
        <w:pStyle w:val="Corpsdetexte"/>
      </w:pPr>
      <w:r>
        <w:rPr>
          <w:u w:val="single"/>
        </w:rPr>
        <w:t>10.4</w:t>
      </w:r>
      <w:r>
        <w:rPr>
          <w:spacing w:val="-5"/>
          <w:u w:val="single"/>
        </w:rPr>
        <w:t xml:space="preserve"> </w:t>
      </w:r>
      <w:r>
        <w:rPr>
          <w:u w:val="single"/>
        </w:rPr>
        <w:t>Par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 w:rsidR="00A55933" w:rsidRPr="00A55933">
        <w:rPr>
          <w:u w:val="single"/>
        </w:rPr>
        <w:t>SAS France-denturiste</w:t>
      </w:r>
    </w:p>
    <w:p w14:paraId="24FCF84C" w14:textId="77777777" w:rsidR="007C72D0" w:rsidRDefault="00000000">
      <w:pPr>
        <w:pStyle w:val="Paragraphedeliste"/>
        <w:numPr>
          <w:ilvl w:val="0"/>
          <w:numId w:val="1"/>
        </w:numPr>
        <w:tabs>
          <w:tab w:val="left" w:pos="188"/>
        </w:tabs>
        <w:ind w:right="119" w:firstLine="0"/>
        <w:rPr>
          <w:sz w:val="12"/>
        </w:rPr>
      </w:pPr>
      <w:r>
        <w:rPr>
          <w:sz w:val="12"/>
        </w:rPr>
        <w:t>La CCI Paris Ile-de-France se réserve le droit d’annuler ou de reporter une session de formation si</w:t>
      </w:r>
      <w:r>
        <w:rPr>
          <w:spacing w:val="40"/>
          <w:sz w:val="12"/>
        </w:rPr>
        <w:t xml:space="preserve"> </w:t>
      </w:r>
      <w:r>
        <w:rPr>
          <w:sz w:val="12"/>
        </w:rPr>
        <w:t>le nombre minimal de participants n’est pas atteint.</w:t>
      </w:r>
    </w:p>
    <w:p w14:paraId="17CE4B69" w14:textId="3BD1C840" w:rsidR="007C72D0" w:rsidRDefault="00000000">
      <w:pPr>
        <w:pStyle w:val="Paragraphedeliste"/>
        <w:numPr>
          <w:ilvl w:val="0"/>
          <w:numId w:val="1"/>
        </w:numPr>
        <w:tabs>
          <w:tab w:val="left" w:pos="183"/>
        </w:tabs>
        <w:ind w:left="182" w:hanging="63"/>
        <w:rPr>
          <w:sz w:val="12"/>
        </w:rPr>
      </w:pPr>
      <w:r>
        <w:rPr>
          <w:sz w:val="12"/>
        </w:rPr>
        <w:t>En</w:t>
      </w:r>
      <w:r>
        <w:rPr>
          <w:spacing w:val="-2"/>
          <w:sz w:val="12"/>
        </w:rPr>
        <w:t xml:space="preserve"> </w:t>
      </w:r>
      <w:r>
        <w:rPr>
          <w:sz w:val="12"/>
        </w:rPr>
        <w:t>cas</w:t>
      </w:r>
      <w:r>
        <w:rPr>
          <w:spacing w:val="-2"/>
          <w:sz w:val="12"/>
        </w:rPr>
        <w:t xml:space="preserve"> </w:t>
      </w:r>
      <w:r>
        <w:rPr>
          <w:sz w:val="12"/>
        </w:rPr>
        <w:t>d’annulation</w:t>
      </w:r>
      <w:r>
        <w:rPr>
          <w:spacing w:val="-1"/>
          <w:sz w:val="12"/>
        </w:rPr>
        <w:t xml:space="preserve"> </w:t>
      </w:r>
      <w:r>
        <w:rPr>
          <w:sz w:val="12"/>
        </w:rPr>
        <w:t>par</w:t>
      </w:r>
      <w:r>
        <w:rPr>
          <w:spacing w:val="-2"/>
          <w:sz w:val="12"/>
        </w:rPr>
        <w:t xml:space="preserve"> </w:t>
      </w:r>
      <w:r>
        <w:rPr>
          <w:sz w:val="12"/>
        </w:rPr>
        <w:t>la</w:t>
      </w:r>
      <w:r>
        <w:rPr>
          <w:spacing w:val="-3"/>
          <w:sz w:val="12"/>
        </w:rPr>
        <w:t xml:space="preserve"> </w:t>
      </w:r>
      <w:r w:rsidR="00A55933" w:rsidRPr="00A55933">
        <w:rPr>
          <w:sz w:val="12"/>
        </w:rPr>
        <w:t>SAS France-denturiste</w:t>
      </w:r>
      <w:r>
        <w:rPr>
          <w:sz w:val="12"/>
        </w:rPr>
        <w:t>,</w:t>
      </w:r>
      <w:r>
        <w:rPr>
          <w:spacing w:val="-4"/>
          <w:sz w:val="12"/>
        </w:rPr>
        <w:t xml:space="preserve"> </w:t>
      </w:r>
      <w:r>
        <w:rPr>
          <w:sz w:val="12"/>
        </w:rPr>
        <w:t>les</w:t>
      </w:r>
      <w:r>
        <w:rPr>
          <w:spacing w:val="-2"/>
          <w:sz w:val="12"/>
        </w:rPr>
        <w:t xml:space="preserve"> </w:t>
      </w:r>
      <w:r>
        <w:rPr>
          <w:sz w:val="12"/>
        </w:rPr>
        <w:t>sommes</w:t>
      </w:r>
      <w:r>
        <w:rPr>
          <w:spacing w:val="-2"/>
          <w:sz w:val="12"/>
        </w:rPr>
        <w:t xml:space="preserve"> </w:t>
      </w:r>
      <w:r>
        <w:rPr>
          <w:sz w:val="12"/>
        </w:rPr>
        <w:t>versées</w:t>
      </w:r>
      <w:r>
        <w:rPr>
          <w:spacing w:val="-2"/>
          <w:sz w:val="12"/>
        </w:rPr>
        <w:t xml:space="preserve"> </w:t>
      </w:r>
      <w:r>
        <w:rPr>
          <w:sz w:val="12"/>
        </w:rPr>
        <w:t>sont</w:t>
      </w:r>
      <w:r>
        <w:rPr>
          <w:spacing w:val="-3"/>
          <w:sz w:val="12"/>
        </w:rPr>
        <w:t xml:space="preserve"> </w:t>
      </w:r>
      <w:r>
        <w:rPr>
          <w:sz w:val="12"/>
        </w:rPr>
        <w:t>remboursées</w:t>
      </w:r>
      <w:r>
        <w:rPr>
          <w:spacing w:val="-2"/>
          <w:sz w:val="12"/>
        </w:rPr>
        <w:t xml:space="preserve"> </w:t>
      </w:r>
      <w:r>
        <w:rPr>
          <w:sz w:val="12"/>
        </w:rPr>
        <w:t>au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client.</w:t>
      </w:r>
    </w:p>
    <w:p w14:paraId="602FBFC7" w14:textId="279A143B" w:rsidR="007C72D0" w:rsidRDefault="00000000">
      <w:pPr>
        <w:pStyle w:val="Paragraphedeliste"/>
        <w:numPr>
          <w:ilvl w:val="0"/>
          <w:numId w:val="1"/>
        </w:numPr>
        <w:tabs>
          <w:tab w:val="left" w:pos="188"/>
        </w:tabs>
        <w:ind w:right="117" w:firstLine="0"/>
        <w:rPr>
          <w:sz w:val="12"/>
        </w:rPr>
      </w:pPr>
      <w:r>
        <w:rPr>
          <w:sz w:val="12"/>
        </w:rPr>
        <w:t xml:space="preserve">En cas de report, la </w:t>
      </w:r>
      <w:r w:rsidR="00A55933" w:rsidRPr="00A55933">
        <w:rPr>
          <w:sz w:val="12"/>
        </w:rPr>
        <w:t xml:space="preserve">SAS France-denturiste </w:t>
      </w:r>
      <w:r>
        <w:rPr>
          <w:sz w:val="12"/>
        </w:rPr>
        <w:t>propose de nouvelles dates</w:t>
      </w:r>
      <w:r>
        <w:rPr>
          <w:spacing w:val="-2"/>
          <w:sz w:val="12"/>
        </w:rPr>
        <w:t xml:space="preserve"> </w:t>
      </w:r>
      <w:r>
        <w:rPr>
          <w:sz w:val="12"/>
        </w:rPr>
        <w:t>: si le client les accepte, les</w:t>
      </w:r>
      <w:r>
        <w:rPr>
          <w:spacing w:val="40"/>
          <w:sz w:val="12"/>
        </w:rPr>
        <w:t xml:space="preserve"> </w:t>
      </w:r>
      <w:r>
        <w:rPr>
          <w:sz w:val="12"/>
        </w:rPr>
        <w:t>sommes déjà versées sont imputées sur le prix de la nouvelle session de stage</w:t>
      </w:r>
      <w:r>
        <w:rPr>
          <w:spacing w:val="-3"/>
          <w:sz w:val="12"/>
        </w:rPr>
        <w:t xml:space="preserve"> </w:t>
      </w:r>
      <w:r>
        <w:rPr>
          <w:sz w:val="12"/>
        </w:rPr>
        <w:t>; si le client les</w:t>
      </w:r>
      <w:r>
        <w:rPr>
          <w:spacing w:val="40"/>
          <w:sz w:val="12"/>
        </w:rPr>
        <w:t xml:space="preserve"> </w:t>
      </w:r>
      <w:r>
        <w:rPr>
          <w:sz w:val="12"/>
        </w:rPr>
        <w:t>refuse, ces sommes lui sont remboursées.</w:t>
      </w:r>
    </w:p>
    <w:p w14:paraId="22DD1DD2" w14:textId="77777777" w:rsidR="007C72D0" w:rsidRDefault="00000000">
      <w:pPr>
        <w:pStyle w:val="Paragraphedeliste"/>
        <w:numPr>
          <w:ilvl w:val="0"/>
          <w:numId w:val="1"/>
        </w:numPr>
        <w:tabs>
          <w:tab w:val="left" w:pos="185"/>
        </w:tabs>
        <w:ind w:right="119" w:firstLine="0"/>
        <w:rPr>
          <w:sz w:val="12"/>
        </w:rPr>
      </w:pPr>
      <w:r>
        <w:rPr>
          <w:sz w:val="12"/>
        </w:rPr>
        <w:t>En</w:t>
      </w:r>
      <w:r>
        <w:rPr>
          <w:spacing w:val="-2"/>
          <w:sz w:val="12"/>
        </w:rPr>
        <w:t xml:space="preserve"> </w:t>
      </w:r>
      <w:r>
        <w:rPr>
          <w:sz w:val="12"/>
        </w:rPr>
        <w:t>cas de</w:t>
      </w:r>
      <w:r>
        <w:rPr>
          <w:spacing w:val="-1"/>
          <w:sz w:val="12"/>
        </w:rPr>
        <w:t xml:space="preserve"> </w:t>
      </w:r>
      <w:r>
        <w:rPr>
          <w:sz w:val="12"/>
        </w:rPr>
        <w:t>cessation</w:t>
      </w:r>
      <w:r>
        <w:rPr>
          <w:spacing w:val="-2"/>
          <w:sz w:val="12"/>
        </w:rPr>
        <w:t xml:space="preserve"> </w:t>
      </w:r>
      <w:r>
        <w:rPr>
          <w:sz w:val="12"/>
        </w:rPr>
        <w:t>anticipée</w:t>
      </w:r>
      <w:r>
        <w:rPr>
          <w:spacing w:val="-1"/>
          <w:sz w:val="12"/>
        </w:rPr>
        <w:t xml:space="preserve"> </w:t>
      </w:r>
      <w:r>
        <w:rPr>
          <w:sz w:val="12"/>
        </w:rPr>
        <w:t>de la</w:t>
      </w:r>
      <w:r>
        <w:rPr>
          <w:spacing w:val="-1"/>
          <w:sz w:val="12"/>
        </w:rPr>
        <w:t xml:space="preserve"> </w:t>
      </w:r>
      <w:r>
        <w:rPr>
          <w:sz w:val="12"/>
        </w:rPr>
        <w:t>formation</w:t>
      </w:r>
      <w:r>
        <w:rPr>
          <w:spacing w:val="-2"/>
          <w:sz w:val="12"/>
        </w:rPr>
        <w:t xml:space="preserve"> </w:t>
      </w:r>
      <w:r>
        <w:rPr>
          <w:sz w:val="12"/>
        </w:rPr>
        <w:t>par</w:t>
      </w:r>
      <w:r>
        <w:rPr>
          <w:spacing w:val="-2"/>
          <w:sz w:val="12"/>
        </w:rPr>
        <w:t xml:space="preserve"> </w:t>
      </w:r>
      <w:r>
        <w:rPr>
          <w:sz w:val="12"/>
        </w:rPr>
        <w:t>l’établissement pour un</w:t>
      </w:r>
      <w:r>
        <w:rPr>
          <w:spacing w:val="-2"/>
          <w:sz w:val="12"/>
        </w:rPr>
        <w:t xml:space="preserve"> </w:t>
      </w:r>
      <w:r>
        <w:rPr>
          <w:sz w:val="12"/>
        </w:rPr>
        <w:t>motif</w:t>
      </w:r>
      <w:r>
        <w:rPr>
          <w:spacing w:val="-1"/>
          <w:sz w:val="12"/>
        </w:rPr>
        <w:t xml:space="preserve"> </w:t>
      </w:r>
      <w:r>
        <w:rPr>
          <w:sz w:val="12"/>
        </w:rPr>
        <w:t>indépendant de</w:t>
      </w:r>
      <w:r>
        <w:rPr>
          <w:spacing w:val="-1"/>
          <w:sz w:val="12"/>
        </w:rPr>
        <w:t xml:space="preserve"> </w:t>
      </w:r>
      <w:r>
        <w:rPr>
          <w:sz w:val="12"/>
        </w:rPr>
        <w:t>sa</w:t>
      </w:r>
      <w:r>
        <w:rPr>
          <w:spacing w:val="40"/>
          <w:sz w:val="12"/>
        </w:rPr>
        <w:t xml:space="preserve"> </w:t>
      </w:r>
      <w:r>
        <w:rPr>
          <w:sz w:val="12"/>
        </w:rPr>
        <w:t>volonté,</w:t>
      </w:r>
      <w:r>
        <w:rPr>
          <w:spacing w:val="-3"/>
          <w:sz w:val="12"/>
        </w:rPr>
        <w:t xml:space="preserve"> </w:t>
      </w:r>
      <w:r>
        <w:rPr>
          <w:sz w:val="12"/>
        </w:rPr>
        <w:t>le</w:t>
      </w:r>
      <w:r>
        <w:rPr>
          <w:spacing w:val="-3"/>
          <w:sz w:val="12"/>
        </w:rPr>
        <w:t xml:space="preserve"> </w:t>
      </w:r>
      <w:r>
        <w:rPr>
          <w:sz w:val="12"/>
        </w:rPr>
        <w:t>contrat</w:t>
      </w:r>
      <w:r>
        <w:rPr>
          <w:spacing w:val="-3"/>
          <w:sz w:val="12"/>
        </w:rPr>
        <w:t xml:space="preserve"> </w:t>
      </w:r>
      <w:r>
        <w:rPr>
          <w:sz w:val="12"/>
        </w:rPr>
        <w:t>est</w:t>
      </w:r>
      <w:r>
        <w:rPr>
          <w:spacing w:val="-3"/>
          <w:sz w:val="12"/>
        </w:rPr>
        <w:t xml:space="preserve"> </w:t>
      </w:r>
      <w:r>
        <w:rPr>
          <w:sz w:val="12"/>
        </w:rPr>
        <w:t>résilié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plein</w:t>
      </w:r>
      <w:r>
        <w:rPr>
          <w:spacing w:val="-2"/>
          <w:sz w:val="12"/>
        </w:rPr>
        <w:t xml:space="preserve"> </w:t>
      </w:r>
      <w:r>
        <w:rPr>
          <w:sz w:val="12"/>
        </w:rPr>
        <w:t>droit</w:t>
      </w:r>
      <w:r>
        <w:rPr>
          <w:spacing w:val="-3"/>
          <w:sz w:val="12"/>
        </w:rPr>
        <w:t xml:space="preserve"> </w:t>
      </w:r>
      <w:r>
        <w:rPr>
          <w:sz w:val="12"/>
        </w:rPr>
        <w:t>et</w:t>
      </w:r>
      <w:r>
        <w:rPr>
          <w:spacing w:val="-3"/>
          <w:sz w:val="12"/>
        </w:rPr>
        <w:t xml:space="preserve"> </w:t>
      </w:r>
      <w:r>
        <w:rPr>
          <w:sz w:val="12"/>
        </w:rPr>
        <w:t>les</w:t>
      </w:r>
      <w:r>
        <w:rPr>
          <w:spacing w:val="-3"/>
          <w:sz w:val="12"/>
        </w:rPr>
        <w:t xml:space="preserve"> </w:t>
      </w:r>
      <w:r>
        <w:rPr>
          <w:sz w:val="12"/>
        </w:rPr>
        <w:t>prestations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formation</w:t>
      </w:r>
      <w:r>
        <w:rPr>
          <w:spacing w:val="-4"/>
          <w:sz w:val="12"/>
        </w:rPr>
        <w:t xml:space="preserve"> </w:t>
      </w:r>
      <w:r>
        <w:rPr>
          <w:sz w:val="12"/>
        </w:rPr>
        <w:t>effectivement</w:t>
      </w:r>
      <w:r>
        <w:rPr>
          <w:spacing w:val="-3"/>
          <w:sz w:val="12"/>
        </w:rPr>
        <w:t xml:space="preserve"> </w:t>
      </w:r>
      <w:r>
        <w:rPr>
          <w:sz w:val="12"/>
        </w:rPr>
        <w:t>dispensées</w:t>
      </w:r>
      <w:r>
        <w:rPr>
          <w:spacing w:val="40"/>
          <w:sz w:val="12"/>
        </w:rPr>
        <w:t xml:space="preserve"> </w:t>
      </w:r>
      <w:r>
        <w:rPr>
          <w:sz w:val="12"/>
        </w:rPr>
        <w:t xml:space="preserve">sont facturées au prorata </w:t>
      </w:r>
      <w:proofErr w:type="spellStart"/>
      <w:r>
        <w:rPr>
          <w:sz w:val="12"/>
        </w:rPr>
        <w:t>temporis</w:t>
      </w:r>
      <w:proofErr w:type="spellEnd"/>
      <w:r>
        <w:rPr>
          <w:sz w:val="12"/>
        </w:rPr>
        <w:t xml:space="preserve"> de leur</w:t>
      </w:r>
      <w:r>
        <w:rPr>
          <w:spacing w:val="-1"/>
          <w:sz w:val="12"/>
        </w:rPr>
        <w:t xml:space="preserve"> </w:t>
      </w:r>
      <w:r>
        <w:rPr>
          <w:sz w:val="12"/>
        </w:rPr>
        <w:t>valeur prévue au contrat,</w:t>
      </w:r>
      <w:r>
        <w:rPr>
          <w:spacing w:val="-1"/>
          <w:sz w:val="12"/>
        </w:rPr>
        <w:t xml:space="preserve"> </w:t>
      </w:r>
      <w:r>
        <w:rPr>
          <w:sz w:val="12"/>
        </w:rPr>
        <w:t>déduction faite le cas échéant</w:t>
      </w:r>
      <w:r>
        <w:rPr>
          <w:spacing w:val="40"/>
          <w:sz w:val="12"/>
        </w:rPr>
        <w:t xml:space="preserve"> </w:t>
      </w:r>
      <w:r>
        <w:rPr>
          <w:sz w:val="12"/>
        </w:rPr>
        <w:t>des sommes déjà facturées et/ou payées.</w:t>
      </w:r>
    </w:p>
    <w:p w14:paraId="17CDC3AE" w14:textId="77777777" w:rsidR="007C72D0" w:rsidRDefault="00000000">
      <w:pPr>
        <w:pStyle w:val="Paragraphedeliste"/>
        <w:numPr>
          <w:ilvl w:val="0"/>
          <w:numId w:val="1"/>
        </w:numPr>
        <w:tabs>
          <w:tab w:val="left" w:pos="214"/>
        </w:tabs>
        <w:ind w:right="120" w:firstLine="0"/>
        <w:rPr>
          <w:sz w:val="12"/>
        </w:rPr>
      </w:pPr>
      <w:r>
        <w:rPr>
          <w:sz w:val="12"/>
        </w:rPr>
        <w:t>Dans tous les cas, l’annulation ou le report du stage de formation ne peut donner lieu au</w:t>
      </w:r>
      <w:r>
        <w:rPr>
          <w:spacing w:val="40"/>
          <w:sz w:val="12"/>
        </w:rPr>
        <w:t xml:space="preserve"> </w:t>
      </w:r>
      <w:r>
        <w:rPr>
          <w:sz w:val="12"/>
        </w:rPr>
        <w:t>versement de dommages et intérêts à quelque titre que ce soit.</w:t>
      </w:r>
    </w:p>
    <w:p w14:paraId="4BD89B24" w14:textId="77777777" w:rsidR="007C72D0" w:rsidRDefault="007C72D0">
      <w:pPr>
        <w:pStyle w:val="Corpsdetexte"/>
        <w:spacing w:before="11"/>
        <w:ind w:left="0"/>
        <w:jc w:val="left"/>
        <w:rPr>
          <w:sz w:val="11"/>
        </w:rPr>
      </w:pPr>
    </w:p>
    <w:p w14:paraId="4FC47F01" w14:textId="77777777" w:rsidR="007C72D0" w:rsidRDefault="00000000">
      <w:pPr>
        <w:pStyle w:val="Titre2"/>
        <w:numPr>
          <w:ilvl w:val="0"/>
          <w:numId w:val="3"/>
        </w:numPr>
        <w:tabs>
          <w:tab w:val="left" w:pos="329"/>
        </w:tabs>
        <w:spacing w:before="1"/>
        <w:ind w:left="328" w:hanging="209"/>
      </w:pPr>
      <w:bookmarkStart w:id="11" w:name="11._PROPRIÉTÉ_INTELLECTUELLE"/>
      <w:bookmarkEnd w:id="11"/>
      <w:r>
        <w:t>PROPRIÉTÉ</w:t>
      </w:r>
      <w:r>
        <w:rPr>
          <w:spacing w:val="-7"/>
        </w:rPr>
        <w:t xml:space="preserve"> </w:t>
      </w:r>
      <w:r>
        <w:rPr>
          <w:spacing w:val="-2"/>
        </w:rPr>
        <w:t>INTELLECTUELLE</w:t>
      </w:r>
    </w:p>
    <w:p w14:paraId="40493BC7" w14:textId="4A8523D8" w:rsidR="007C72D0" w:rsidRDefault="00000000">
      <w:pPr>
        <w:pStyle w:val="Corpsdetexte"/>
        <w:spacing w:before="1"/>
        <w:ind w:right="116"/>
      </w:pPr>
      <w:r>
        <w:t xml:space="preserve">La </w:t>
      </w:r>
      <w:r w:rsidR="00A55933" w:rsidRPr="00A55933">
        <w:t xml:space="preserve">SAS France-denturiste </w:t>
      </w:r>
      <w:r>
        <w:t>est</w:t>
      </w:r>
      <w:r>
        <w:rPr>
          <w:spacing w:val="-2"/>
        </w:rPr>
        <w:t xml:space="preserve"> </w:t>
      </w:r>
      <w:r>
        <w:t>seule titulaire des droits de propriété intellectuelle sur</w:t>
      </w:r>
      <w:r>
        <w:rPr>
          <w:spacing w:val="-1"/>
        </w:rPr>
        <w:t xml:space="preserve"> </w:t>
      </w:r>
      <w:r>
        <w:t>l’ensemble des</w:t>
      </w:r>
      <w:r>
        <w:rPr>
          <w:spacing w:val="40"/>
        </w:rPr>
        <w:t xml:space="preserve"> </w:t>
      </w:r>
      <w:r>
        <w:t>formations qu’elle propose à ses clients. Tous les contenus et supports pédagogiques, quelle qu’en</w:t>
      </w:r>
      <w:r>
        <w:rPr>
          <w:spacing w:val="40"/>
        </w:rPr>
        <w:t xml:space="preserve"> </w:t>
      </w:r>
      <w:r>
        <w:t>soit la forme (papier, numérique, …), utilisés dans le cadre des formations, appartiennent à titre</w:t>
      </w:r>
      <w:r>
        <w:rPr>
          <w:spacing w:val="40"/>
        </w:rPr>
        <w:t xml:space="preserve"> </w:t>
      </w:r>
      <w:r>
        <w:t xml:space="preserve">exclusif à la </w:t>
      </w:r>
      <w:r w:rsidR="00A55933" w:rsidRPr="00A55933">
        <w:t>SAS France-denturiste</w:t>
      </w:r>
      <w:r>
        <w:t>.</w:t>
      </w:r>
    </w:p>
    <w:p w14:paraId="54872925" w14:textId="42299487" w:rsidR="007C72D0" w:rsidRDefault="00000000">
      <w:pPr>
        <w:pStyle w:val="Corpsdetexte"/>
        <w:ind w:right="118"/>
      </w:pPr>
      <w:r>
        <w:t>Toute utilisation,</w:t>
      </w:r>
      <w:r>
        <w:rPr>
          <w:spacing w:val="-1"/>
        </w:rPr>
        <w:t xml:space="preserve"> </w:t>
      </w:r>
      <w:r>
        <w:t>représentation, reproduction intégrale ou</w:t>
      </w:r>
      <w:r>
        <w:rPr>
          <w:spacing w:val="-1"/>
        </w:rPr>
        <w:t xml:space="preserve"> </w:t>
      </w:r>
      <w:r>
        <w:t>partielle,</w:t>
      </w:r>
      <w:r>
        <w:rPr>
          <w:spacing w:val="-2"/>
        </w:rPr>
        <w:t xml:space="preserve"> </w:t>
      </w:r>
      <w:r>
        <w:t>traduction,</w:t>
      </w:r>
      <w:r>
        <w:rPr>
          <w:spacing w:val="-2"/>
        </w:rPr>
        <w:t xml:space="preserve"> </w:t>
      </w:r>
      <w:r>
        <w:t>transformation</w:t>
      </w:r>
      <w:r>
        <w:rPr>
          <w:spacing w:val="-1"/>
        </w:rPr>
        <w:t xml:space="preserve"> </w:t>
      </w:r>
      <w:r>
        <w:t>et,</w:t>
      </w:r>
      <w:r>
        <w:rPr>
          <w:spacing w:val="40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généralement,</w:t>
      </w:r>
      <w:r>
        <w:rPr>
          <w:spacing w:val="-3"/>
        </w:rPr>
        <w:t xml:space="preserve"> </w:t>
      </w:r>
      <w:r>
        <w:t>toute</w:t>
      </w:r>
      <w:r>
        <w:rPr>
          <w:spacing w:val="-2"/>
        </w:rPr>
        <w:t xml:space="preserve"> </w:t>
      </w:r>
      <w:r>
        <w:t>exploitation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expressément</w:t>
      </w:r>
      <w:r>
        <w:rPr>
          <w:spacing w:val="-1"/>
        </w:rPr>
        <w:t xml:space="preserve"> </w:t>
      </w:r>
      <w:r>
        <w:t>autorisée</w:t>
      </w:r>
      <w:r>
        <w:rPr>
          <w:spacing w:val="-2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 w:rsidR="00A55933" w:rsidRPr="00A55933">
        <w:t xml:space="preserve">SAS France-denturiste </w:t>
      </w:r>
      <w:r>
        <w:t>est</w:t>
      </w:r>
      <w:r>
        <w:rPr>
          <w:spacing w:val="40"/>
        </w:rPr>
        <w:t xml:space="preserve"> </w:t>
      </w:r>
      <w:r>
        <w:t>illicite et pourra donner à des poursuites civiles et/ou pénales sur le fondement du code de la</w:t>
      </w:r>
      <w:r>
        <w:rPr>
          <w:spacing w:val="40"/>
        </w:rPr>
        <w:t xml:space="preserve"> </w:t>
      </w:r>
      <w:r>
        <w:t>propriété</w:t>
      </w:r>
      <w:r>
        <w:rPr>
          <w:spacing w:val="-7"/>
        </w:rPr>
        <w:t xml:space="preserve"> </w:t>
      </w:r>
      <w:r>
        <w:t>intellectuelle.</w:t>
      </w:r>
    </w:p>
    <w:p w14:paraId="604240D6" w14:textId="77777777" w:rsidR="007C72D0" w:rsidRDefault="007C72D0">
      <w:pPr>
        <w:pStyle w:val="Corpsdetexte"/>
        <w:spacing w:before="9"/>
        <w:ind w:left="0"/>
        <w:jc w:val="left"/>
        <w:rPr>
          <w:sz w:val="11"/>
        </w:rPr>
      </w:pPr>
    </w:p>
    <w:p w14:paraId="68BE4E1F" w14:textId="77777777" w:rsidR="007C72D0" w:rsidRDefault="00000000">
      <w:pPr>
        <w:pStyle w:val="Titre2"/>
        <w:numPr>
          <w:ilvl w:val="0"/>
          <w:numId w:val="3"/>
        </w:numPr>
        <w:tabs>
          <w:tab w:val="left" w:pos="329"/>
        </w:tabs>
        <w:spacing w:before="1"/>
        <w:ind w:left="328" w:hanging="209"/>
      </w:pPr>
      <w:bookmarkStart w:id="12" w:name="12._CONFIDENTIALITÉ"/>
      <w:bookmarkEnd w:id="12"/>
      <w:r>
        <w:rPr>
          <w:spacing w:val="-2"/>
        </w:rPr>
        <w:t>CONFIDENTIALITÉ</w:t>
      </w:r>
    </w:p>
    <w:p w14:paraId="67C7E92E" w14:textId="6376593E" w:rsidR="007C72D0" w:rsidRDefault="00000000">
      <w:pPr>
        <w:pStyle w:val="Corpsdetexte"/>
        <w:spacing w:before="1"/>
        <w:ind w:right="116"/>
      </w:pPr>
      <w:r>
        <w:t xml:space="preserve">La </w:t>
      </w:r>
      <w:r w:rsidR="00A55933" w:rsidRPr="00A55933">
        <w:t>SAS France-denturiste</w:t>
      </w:r>
      <w:r>
        <w:t>, le client et le stagiaire s’engagent réciproquement à garder confidentiels</w:t>
      </w:r>
      <w:r>
        <w:rPr>
          <w:spacing w:val="40"/>
        </w:rPr>
        <w:t xml:space="preserve"> </w:t>
      </w:r>
      <w:r>
        <w:t>les informations et documents, quelles que soient leur forme et leur nature (économiques,</w:t>
      </w:r>
      <w:r>
        <w:rPr>
          <w:spacing w:val="40"/>
        </w:rPr>
        <w:t xml:space="preserve"> </w:t>
      </w:r>
      <w:r>
        <w:t>techniques,</w:t>
      </w:r>
      <w:r>
        <w:rPr>
          <w:spacing w:val="-2"/>
        </w:rPr>
        <w:t xml:space="preserve"> </w:t>
      </w:r>
      <w:r>
        <w:t>commerciaux,</w:t>
      </w:r>
      <w:r>
        <w:rPr>
          <w:spacing w:val="-2"/>
        </w:rPr>
        <w:t xml:space="preserve"> </w:t>
      </w:r>
      <w:r>
        <w:t>…),</w:t>
      </w:r>
      <w:r>
        <w:rPr>
          <w:spacing w:val="22"/>
        </w:rPr>
        <w:t xml:space="preserve"> </w:t>
      </w:r>
      <w:r>
        <w:t>auxquels</w:t>
      </w:r>
      <w:r>
        <w:rPr>
          <w:spacing w:val="-2"/>
        </w:rPr>
        <w:t xml:space="preserve"> </w:t>
      </w:r>
      <w:r>
        <w:t>ils</w:t>
      </w:r>
      <w:r>
        <w:rPr>
          <w:spacing w:val="-2"/>
        </w:rPr>
        <w:t xml:space="preserve"> </w:t>
      </w:r>
      <w:r>
        <w:t>pourraient</w:t>
      </w:r>
      <w:r>
        <w:rPr>
          <w:spacing w:val="-3"/>
        </w:rPr>
        <w:t xml:space="preserve"> </w:t>
      </w:r>
      <w:r>
        <w:t>avoir</w:t>
      </w:r>
      <w:r>
        <w:rPr>
          <w:spacing w:val="-4"/>
        </w:rPr>
        <w:t xml:space="preserve"> </w:t>
      </w:r>
      <w:r>
        <w:t>eu</w:t>
      </w:r>
      <w:r>
        <w:rPr>
          <w:spacing w:val="-1"/>
        </w:rPr>
        <w:t xml:space="preserve"> </w:t>
      </w:r>
      <w:r>
        <w:t>accès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cadre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l’exécution</w:t>
      </w:r>
      <w:r>
        <w:rPr>
          <w:spacing w:val="-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 prestation de formation ou à l’occasion des échanges intervenus antérieurement à la conclusion</w:t>
      </w:r>
      <w:r>
        <w:rPr>
          <w:spacing w:val="40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contrat.</w:t>
      </w:r>
    </w:p>
    <w:p w14:paraId="7B497574" w14:textId="77777777" w:rsidR="007C72D0" w:rsidRDefault="007C72D0">
      <w:pPr>
        <w:pStyle w:val="Corpsdetexte"/>
        <w:spacing w:before="10"/>
        <w:ind w:left="0"/>
        <w:jc w:val="left"/>
        <w:rPr>
          <w:sz w:val="11"/>
        </w:rPr>
      </w:pPr>
    </w:p>
    <w:p w14:paraId="4C2BEAFC" w14:textId="77777777" w:rsidR="007C72D0" w:rsidRDefault="00000000">
      <w:pPr>
        <w:pStyle w:val="Titre2"/>
        <w:numPr>
          <w:ilvl w:val="0"/>
          <w:numId w:val="3"/>
        </w:numPr>
        <w:tabs>
          <w:tab w:val="left" w:pos="329"/>
        </w:tabs>
        <w:ind w:left="328" w:hanging="209"/>
      </w:pPr>
      <w:bookmarkStart w:id="13" w:name="13._INFORMATIQUE_ET_LIBERTES"/>
      <w:bookmarkEnd w:id="13"/>
      <w:r>
        <w:t>INFORMATIQUE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rPr>
          <w:spacing w:val="-2"/>
        </w:rPr>
        <w:t>LIBERTES</w:t>
      </w:r>
    </w:p>
    <w:p w14:paraId="4BE2AB86" w14:textId="74035030" w:rsidR="007C72D0" w:rsidRDefault="00000000">
      <w:pPr>
        <w:pStyle w:val="Corpsdetexte"/>
        <w:spacing w:before="4"/>
        <w:ind w:right="121"/>
      </w:pPr>
      <w:r>
        <w:t>Des données à</w:t>
      </w:r>
      <w:r>
        <w:rPr>
          <w:spacing w:val="-1"/>
        </w:rPr>
        <w:t xml:space="preserve"> </w:t>
      </w:r>
      <w:r>
        <w:t>caractère</w:t>
      </w:r>
      <w:r>
        <w:rPr>
          <w:spacing w:val="-1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sont collectées afin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pouvoir</w:t>
      </w:r>
      <w:r>
        <w:rPr>
          <w:spacing w:val="-2"/>
        </w:rPr>
        <w:t xml:space="preserve"> </w:t>
      </w:r>
      <w:r>
        <w:t>répondre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 demande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client</w:t>
      </w:r>
      <w:r>
        <w:rPr>
          <w:spacing w:val="40"/>
        </w:rPr>
        <w:t xml:space="preserve"> </w:t>
      </w:r>
      <w:r>
        <w:t xml:space="preserve">et du stagiaire et de les tenir informés des offres de service de la </w:t>
      </w:r>
      <w:r w:rsidR="00A55933" w:rsidRPr="00A55933">
        <w:t>SAS France-denturiste</w:t>
      </w:r>
      <w:r w:rsidR="00A55933">
        <w:t xml:space="preserve"> </w:t>
      </w:r>
      <w:r>
        <w:t>; aucune</w:t>
      </w:r>
      <w:r>
        <w:rPr>
          <w:spacing w:val="40"/>
        </w:rPr>
        <w:t xml:space="preserve"> </w:t>
      </w:r>
      <w:r>
        <w:t>information personnelle n’est cédée à des tiers.</w:t>
      </w:r>
    </w:p>
    <w:p w14:paraId="51DB15AF" w14:textId="2BA753B5" w:rsidR="007C72D0" w:rsidRDefault="00000000">
      <w:pPr>
        <w:pStyle w:val="Corpsdetexte"/>
        <w:ind w:right="118"/>
      </w:pPr>
      <w:r>
        <w:t>Conformément à la loi informatique et libertés du 6 janvier 1978, le client et le stagiaire disposent</w:t>
      </w:r>
      <w:r>
        <w:rPr>
          <w:spacing w:val="40"/>
        </w:rPr>
        <w:t xml:space="preserve"> </w:t>
      </w:r>
      <w:r>
        <w:t>d’un droit d’accès qu’ils peuvent exercer auprès du correspondant à la protection des données à</w:t>
      </w:r>
      <w:r>
        <w:rPr>
          <w:spacing w:val="40"/>
        </w:rPr>
        <w:t xml:space="preserve"> </w:t>
      </w:r>
      <w:r>
        <w:t xml:space="preserve">caractère personnel </w:t>
      </w:r>
      <w:hyperlink r:id="rId5" w:history="1">
        <w:r w:rsidR="00A55933" w:rsidRPr="00135630">
          <w:rPr>
            <w:rStyle w:val="Lienhypertexte"/>
          </w:rPr>
          <w:t>admin@france-denturiste.fr. Ils</w:t>
        </w:r>
      </w:hyperlink>
      <w:r>
        <w:t xml:space="preserve"> disposent également d’un droit de modification, de</w:t>
      </w:r>
      <w:r>
        <w:rPr>
          <w:spacing w:val="40"/>
        </w:rPr>
        <w:t xml:space="preserve"> </w:t>
      </w:r>
      <w:r>
        <w:t>rectification et de suppression des données à caractère personnel les concernant qu’ils peuvent</w:t>
      </w:r>
      <w:r>
        <w:rPr>
          <w:spacing w:val="40"/>
        </w:rPr>
        <w:t xml:space="preserve"> </w:t>
      </w:r>
      <w:r>
        <w:t xml:space="preserve">exercer auprès du service en charge de la formation ou, en cas de difficulté, auprès du </w:t>
      </w:r>
      <w:hyperlink r:id="rId6" w:history="1">
        <w:r w:rsidR="00A55933" w:rsidRPr="00135630">
          <w:rPr>
            <w:rStyle w:val="Lienhypertexte"/>
          </w:rPr>
          <w:t>admin@france-denturiste.fr</w:t>
        </w:r>
      </w:hyperlink>
      <w:r w:rsidR="00A55933">
        <w:t xml:space="preserve"> </w:t>
      </w:r>
      <w:r>
        <w:rPr>
          <w:spacing w:val="-2"/>
        </w:rPr>
        <w:t>.</w:t>
      </w:r>
    </w:p>
    <w:p w14:paraId="5CDBCAE4" w14:textId="77777777" w:rsidR="007C72D0" w:rsidRDefault="007C72D0">
      <w:pPr>
        <w:pStyle w:val="Corpsdetexte"/>
        <w:spacing w:before="9"/>
        <w:ind w:left="0"/>
        <w:jc w:val="left"/>
        <w:rPr>
          <w:sz w:val="11"/>
        </w:rPr>
      </w:pPr>
    </w:p>
    <w:p w14:paraId="77037161" w14:textId="77777777" w:rsidR="007C72D0" w:rsidRDefault="00000000">
      <w:pPr>
        <w:pStyle w:val="Titre2"/>
        <w:numPr>
          <w:ilvl w:val="0"/>
          <w:numId w:val="3"/>
        </w:numPr>
        <w:tabs>
          <w:tab w:val="left" w:pos="329"/>
        </w:tabs>
        <w:ind w:left="328" w:hanging="209"/>
      </w:pPr>
      <w:bookmarkStart w:id="14" w:name="14._DROIT_APPLICABLE-TRIBUNAUX_COMPÉTENT"/>
      <w:bookmarkEnd w:id="14"/>
      <w:r>
        <w:rPr>
          <w:spacing w:val="-2"/>
        </w:rPr>
        <w:t>DROIT</w:t>
      </w:r>
      <w:r>
        <w:rPr>
          <w:spacing w:val="14"/>
        </w:rPr>
        <w:t xml:space="preserve"> </w:t>
      </w:r>
      <w:r>
        <w:rPr>
          <w:spacing w:val="-2"/>
        </w:rPr>
        <w:t>APPLICABLE-TRIBUNAUX</w:t>
      </w:r>
      <w:r>
        <w:rPr>
          <w:spacing w:val="13"/>
        </w:rPr>
        <w:t xml:space="preserve"> </w:t>
      </w:r>
      <w:r>
        <w:rPr>
          <w:spacing w:val="-2"/>
        </w:rPr>
        <w:t>COMPÉTENTS</w:t>
      </w:r>
    </w:p>
    <w:p w14:paraId="5A218D4C" w14:textId="5CF014E1" w:rsidR="007C72D0" w:rsidRDefault="00000000">
      <w:pPr>
        <w:pStyle w:val="Corpsdetexte"/>
        <w:spacing w:before="2"/>
        <w:ind w:right="117"/>
      </w:pPr>
      <w:r>
        <w:t xml:space="preserve">Toutes les contestations relatives aux ventes de biens et services conclus par la </w:t>
      </w:r>
      <w:r w:rsidR="00A55933" w:rsidRPr="00A55933">
        <w:t>SAS France-denturiste</w:t>
      </w:r>
      <w:r>
        <w:t>, ainsi qu’à l’application ou à l’interprétation des présentes conditions générales de vente</w:t>
      </w:r>
      <w:r>
        <w:rPr>
          <w:spacing w:val="40"/>
        </w:rPr>
        <w:t xml:space="preserve"> </w:t>
      </w:r>
      <w:r>
        <w:t>sont régies par la loi française. Tout litige relatif aux contrats ou conventions de formation fera</w:t>
      </w:r>
      <w:r>
        <w:rPr>
          <w:spacing w:val="40"/>
        </w:rPr>
        <w:t xml:space="preserve"> </w:t>
      </w:r>
      <w:r>
        <w:t>l’objet au préalable d’une concertation afin de trouver une solution amiable, à défaut la partie la</w:t>
      </w:r>
      <w:r>
        <w:rPr>
          <w:spacing w:val="40"/>
        </w:rPr>
        <w:t xml:space="preserve"> </w:t>
      </w:r>
      <w:r>
        <w:t>plus diligente saisira le tribunal compétent.</w:t>
      </w:r>
    </w:p>
    <w:p w14:paraId="54368E93" w14:textId="77777777" w:rsidR="007C72D0" w:rsidRDefault="007C72D0">
      <w:pPr>
        <w:pStyle w:val="Corpsdetexte"/>
        <w:spacing w:before="9"/>
        <w:ind w:left="0"/>
        <w:jc w:val="left"/>
        <w:rPr>
          <w:sz w:val="11"/>
        </w:rPr>
      </w:pPr>
    </w:p>
    <w:p w14:paraId="4C0881CE" w14:textId="77777777" w:rsidR="007C72D0" w:rsidRDefault="00000000">
      <w:pPr>
        <w:pStyle w:val="Titre2"/>
        <w:numPr>
          <w:ilvl w:val="0"/>
          <w:numId w:val="3"/>
        </w:numPr>
        <w:tabs>
          <w:tab w:val="left" w:pos="329"/>
        </w:tabs>
        <w:ind w:left="328" w:hanging="209"/>
      </w:pPr>
      <w:bookmarkStart w:id="15" w:name="15._RELATION_CLIENTS"/>
      <w:bookmarkEnd w:id="15"/>
      <w:r>
        <w:t>RELATION</w:t>
      </w:r>
      <w:r>
        <w:rPr>
          <w:spacing w:val="-6"/>
        </w:rPr>
        <w:t xml:space="preserve"> </w:t>
      </w:r>
      <w:r>
        <w:rPr>
          <w:spacing w:val="-2"/>
        </w:rPr>
        <w:t>CLIENTS</w:t>
      </w:r>
    </w:p>
    <w:p w14:paraId="7D68A4F5" w14:textId="6C3A5782" w:rsidR="007C72D0" w:rsidRDefault="00000000">
      <w:pPr>
        <w:pStyle w:val="Corpsdetexte"/>
        <w:spacing w:before="4"/>
        <w:ind w:right="117"/>
      </w:pPr>
      <w:r>
        <w:t>Pour toute information, question ou réclamation, le client peut s’adresser au Centre de Contact</w:t>
      </w:r>
      <w:r>
        <w:rPr>
          <w:spacing w:val="40"/>
        </w:rPr>
        <w:t xml:space="preserve"> </w:t>
      </w:r>
      <w:r>
        <w:t xml:space="preserve">Client </w:t>
      </w:r>
      <w:r w:rsidR="00A55933">
        <w:t>0632015632</w:t>
      </w:r>
      <w:r>
        <w:t xml:space="preserve"> (</w:t>
      </w:r>
      <w:r w:rsidR="00A55933">
        <w:t>appel sans surcoût</w:t>
      </w:r>
      <w:r>
        <w:t>), du lundi au vendredi, de 8h30 à 18h30 ou transmettre un</w:t>
      </w:r>
      <w:r>
        <w:rPr>
          <w:spacing w:val="40"/>
        </w:rPr>
        <w:t xml:space="preserve"> </w:t>
      </w:r>
      <w:r>
        <w:t xml:space="preserve">courriel à </w:t>
      </w:r>
      <w:hyperlink r:id="rId7" w:history="1">
        <w:r w:rsidR="00A55933" w:rsidRPr="00135630">
          <w:rPr>
            <w:rStyle w:val="Lienhypertexte"/>
          </w:rPr>
          <w:t>admin@france-denturiste.fr .</w:t>
        </w:r>
      </w:hyperlink>
    </w:p>
    <w:p w14:paraId="328D4523" w14:textId="77777777" w:rsidR="007C72D0" w:rsidRDefault="007C72D0">
      <w:pPr>
        <w:sectPr w:rsidR="007C72D0" w:rsidSect="00D01543">
          <w:type w:val="continuous"/>
          <w:pgSz w:w="11910" w:h="16840"/>
          <w:pgMar w:top="360" w:right="600" w:bottom="0" w:left="600" w:header="720" w:footer="720" w:gutter="0"/>
          <w:cols w:num="2" w:space="720" w:equalWidth="0">
            <w:col w:w="5043" w:space="545"/>
            <w:col w:w="5122"/>
          </w:cols>
        </w:sectPr>
      </w:pPr>
    </w:p>
    <w:p w14:paraId="70A22C8C" w14:textId="77777777" w:rsidR="007C72D0" w:rsidRDefault="007C72D0">
      <w:pPr>
        <w:pStyle w:val="Corpsdetexte"/>
        <w:ind w:left="0"/>
        <w:jc w:val="left"/>
        <w:rPr>
          <w:sz w:val="20"/>
        </w:rPr>
      </w:pPr>
    </w:p>
    <w:p w14:paraId="5B71F1B0" w14:textId="147309ED" w:rsidR="00771310" w:rsidRPr="00771310" w:rsidRDefault="00771310" w:rsidP="00771310">
      <w:pPr>
        <w:pStyle w:val="Corpsdetexte"/>
        <w:spacing w:after="1"/>
        <w:jc w:val="center"/>
        <w:rPr>
          <w:color w:val="A6A6A6" w:themeColor="background1" w:themeShade="A6"/>
          <w:sz w:val="16"/>
          <w:szCs w:val="16"/>
        </w:rPr>
      </w:pPr>
      <w:r>
        <w:rPr>
          <w:b/>
          <w:bCs/>
          <w:color w:val="A6A6A6" w:themeColor="background1" w:themeShade="A6"/>
          <w:sz w:val="16"/>
          <w:szCs w:val="16"/>
        </w:rPr>
        <w:t>France-denturiste</w:t>
      </w:r>
      <w:r w:rsidRPr="00771310">
        <w:rPr>
          <w:color w:val="A6A6A6" w:themeColor="background1" w:themeShade="A6"/>
          <w:sz w:val="16"/>
          <w:szCs w:val="16"/>
        </w:rPr>
        <w:t xml:space="preserve"> | 14 bis avenue des </w:t>
      </w:r>
      <w:r w:rsidRPr="00771310">
        <w:rPr>
          <w:color w:val="A6A6A6" w:themeColor="background1" w:themeShade="A6"/>
          <w:sz w:val="16"/>
          <w:szCs w:val="16"/>
        </w:rPr>
        <w:t>fougères</w:t>
      </w:r>
      <w:r w:rsidRPr="00771310">
        <w:rPr>
          <w:color w:val="A6A6A6" w:themeColor="background1" w:themeShade="A6"/>
          <w:sz w:val="16"/>
          <w:szCs w:val="16"/>
        </w:rPr>
        <w:t> PONTAULT COMBAULT 77340 | Numéro SIRET :</w:t>
      </w:r>
      <w:r w:rsidRPr="00771310">
        <w:rPr>
          <w:i/>
          <w:iCs/>
          <w:color w:val="A6A6A6" w:themeColor="background1" w:themeShade="A6"/>
          <w:sz w:val="16"/>
          <w:szCs w:val="16"/>
        </w:rPr>
        <w:t> </w:t>
      </w:r>
      <w:r>
        <w:rPr>
          <w:i/>
          <w:iCs/>
          <w:color w:val="A6A6A6" w:themeColor="background1" w:themeShade="A6"/>
          <w:sz w:val="16"/>
          <w:szCs w:val="16"/>
        </w:rPr>
        <w:t>982 410 094 00014</w:t>
      </w:r>
      <w:r w:rsidRPr="00771310">
        <w:rPr>
          <w:color w:val="A6A6A6" w:themeColor="background1" w:themeShade="A6"/>
          <w:sz w:val="16"/>
          <w:szCs w:val="16"/>
        </w:rPr>
        <w:t> |</w:t>
      </w:r>
    </w:p>
    <w:p w14:paraId="3D51D89C" w14:textId="6C1DF98A" w:rsidR="00771310" w:rsidRPr="00771310" w:rsidRDefault="00771310" w:rsidP="00771310">
      <w:pPr>
        <w:pStyle w:val="Corpsdetexte"/>
        <w:spacing w:after="1"/>
        <w:jc w:val="center"/>
        <w:rPr>
          <w:color w:val="A6A6A6" w:themeColor="background1" w:themeShade="A6"/>
          <w:sz w:val="16"/>
          <w:szCs w:val="16"/>
        </w:rPr>
      </w:pPr>
      <w:r w:rsidRPr="00771310">
        <w:rPr>
          <w:color w:val="A6A6A6" w:themeColor="background1" w:themeShade="A6"/>
          <w:sz w:val="16"/>
          <w:szCs w:val="16"/>
        </w:rPr>
        <w:t>Numéro de déclaration d'activité : </w:t>
      </w:r>
      <w:r w:rsidRPr="00771310">
        <w:rPr>
          <w:b/>
          <w:i/>
          <w:iCs/>
          <w:color w:val="A6A6A6" w:themeColor="background1" w:themeShade="A6"/>
          <w:sz w:val="16"/>
          <w:szCs w:val="16"/>
        </w:rPr>
        <w:t>11 77 08632 77</w:t>
      </w:r>
      <w:r w:rsidRPr="00771310">
        <w:rPr>
          <w:i/>
          <w:iCs/>
          <w:color w:val="A6A6A6" w:themeColor="background1" w:themeShade="A6"/>
          <w:sz w:val="16"/>
          <w:szCs w:val="16"/>
        </w:rPr>
        <w:t> (auprès du préfet de région de :</w:t>
      </w:r>
      <w:r w:rsidRPr="00771310">
        <w:rPr>
          <w:color w:val="A6A6A6" w:themeColor="background1" w:themeShade="A6"/>
          <w:sz w:val="16"/>
          <w:szCs w:val="16"/>
        </w:rPr>
        <w:t> </w:t>
      </w:r>
      <w:r w:rsidRPr="00771310">
        <w:rPr>
          <w:i/>
          <w:iCs/>
          <w:color w:val="A6A6A6" w:themeColor="background1" w:themeShade="A6"/>
          <w:sz w:val="16"/>
          <w:szCs w:val="16"/>
        </w:rPr>
        <w:t xml:space="preserve">ile de </w:t>
      </w:r>
      <w:r w:rsidRPr="00771310">
        <w:rPr>
          <w:i/>
          <w:iCs/>
          <w:color w:val="A6A6A6" w:themeColor="background1" w:themeShade="A6"/>
          <w:sz w:val="16"/>
          <w:szCs w:val="16"/>
        </w:rPr>
        <w:t>France</w:t>
      </w:r>
      <w:r w:rsidRPr="00771310">
        <w:rPr>
          <w:i/>
          <w:iCs/>
          <w:color w:val="A6A6A6" w:themeColor="background1" w:themeShade="A6"/>
          <w:sz w:val="16"/>
          <w:szCs w:val="16"/>
        </w:rPr>
        <w:t>)</w:t>
      </w:r>
    </w:p>
    <w:p w14:paraId="07EFB330" w14:textId="77777777" w:rsidR="00771310" w:rsidRPr="00771310" w:rsidRDefault="00771310" w:rsidP="00771310">
      <w:pPr>
        <w:pStyle w:val="Corpsdetexte"/>
        <w:spacing w:after="1"/>
        <w:jc w:val="center"/>
        <w:rPr>
          <w:color w:val="A6A6A6" w:themeColor="background1" w:themeShade="A6"/>
          <w:sz w:val="16"/>
          <w:szCs w:val="16"/>
        </w:rPr>
      </w:pPr>
      <w:r w:rsidRPr="00771310">
        <w:rPr>
          <w:i/>
          <w:iCs/>
          <w:color w:val="A6A6A6" w:themeColor="background1" w:themeShade="A6"/>
          <w:sz w:val="16"/>
          <w:szCs w:val="16"/>
        </w:rPr>
        <w:t>Cet enregistrement ne vaut pas l'agrément de l'État.</w:t>
      </w:r>
    </w:p>
    <w:p w14:paraId="1893F916" w14:textId="77777777" w:rsidR="007C72D0" w:rsidRPr="00771310" w:rsidRDefault="007C72D0">
      <w:pPr>
        <w:pStyle w:val="Corpsdetexte"/>
        <w:spacing w:after="1"/>
        <w:ind w:left="0"/>
        <w:jc w:val="left"/>
        <w:rPr>
          <w:color w:val="A6A6A6" w:themeColor="background1" w:themeShade="A6"/>
          <w:sz w:val="16"/>
          <w:szCs w:val="16"/>
        </w:rPr>
      </w:pPr>
    </w:p>
    <w:sectPr w:rsidR="007C72D0" w:rsidRPr="00771310">
      <w:type w:val="continuous"/>
      <w:pgSz w:w="11910" w:h="16840"/>
      <w:pgMar w:top="360" w:right="6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432D"/>
    <w:multiLevelType w:val="hybridMultilevel"/>
    <w:tmpl w:val="B8588198"/>
    <w:lvl w:ilvl="0" w:tplc="2DF6BF38">
      <w:numFmt w:val="bullet"/>
      <w:lvlText w:val="-"/>
      <w:lvlJc w:val="left"/>
      <w:pPr>
        <w:ind w:left="120" w:hanging="6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2"/>
        <w:szCs w:val="12"/>
        <w:lang w:val="fr-FR" w:eastAsia="en-US" w:bidi="ar-SA"/>
      </w:rPr>
    </w:lvl>
    <w:lvl w:ilvl="1" w:tplc="702A8AB6">
      <w:numFmt w:val="bullet"/>
      <w:lvlText w:val="•"/>
      <w:lvlJc w:val="left"/>
      <w:pPr>
        <w:ind w:left="619" w:hanging="68"/>
      </w:pPr>
      <w:rPr>
        <w:rFonts w:hint="default"/>
        <w:lang w:val="fr-FR" w:eastAsia="en-US" w:bidi="ar-SA"/>
      </w:rPr>
    </w:lvl>
    <w:lvl w:ilvl="2" w:tplc="F1A6FBD2">
      <w:numFmt w:val="bullet"/>
      <w:lvlText w:val="•"/>
      <w:lvlJc w:val="left"/>
      <w:pPr>
        <w:ind w:left="1119" w:hanging="68"/>
      </w:pPr>
      <w:rPr>
        <w:rFonts w:hint="default"/>
        <w:lang w:val="fr-FR" w:eastAsia="en-US" w:bidi="ar-SA"/>
      </w:rPr>
    </w:lvl>
    <w:lvl w:ilvl="3" w:tplc="4E28A668">
      <w:numFmt w:val="bullet"/>
      <w:lvlText w:val="•"/>
      <w:lvlJc w:val="left"/>
      <w:pPr>
        <w:ind w:left="1619" w:hanging="68"/>
      </w:pPr>
      <w:rPr>
        <w:rFonts w:hint="default"/>
        <w:lang w:val="fr-FR" w:eastAsia="en-US" w:bidi="ar-SA"/>
      </w:rPr>
    </w:lvl>
    <w:lvl w:ilvl="4" w:tplc="8ACC4328">
      <w:numFmt w:val="bullet"/>
      <w:lvlText w:val="•"/>
      <w:lvlJc w:val="left"/>
      <w:pPr>
        <w:ind w:left="2119" w:hanging="68"/>
      </w:pPr>
      <w:rPr>
        <w:rFonts w:hint="default"/>
        <w:lang w:val="fr-FR" w:eastAsia="en-US" w:bidi="ar-SA"/>
      </w:rPr>
    </w:lvl>
    <w:lvl w:ilvl="5" w:tplc="AC5CD544">
      <w:numFmt w:val="bullet"/>
      <w:lvlText w:val="•"/>
      <w:lvlJc w:val="left"/>
      <w:pPr>
        <w:ind w:left="2619" w:hanging="68"/>
      </w:pPr>
      <w:rPr>
        <w:rFonts w:hint="default"/>
        <w:lang w:val="fr-FR" w:eastAsia="en-US" w:bidi="ar-SA"/>
      </w:rPr>
    </w:lvl>
    <w:lvl w:ilvl="6" w:tplc="4FF2569A">
      <w:numFmt w:val="bullet"/>
      <w:lvlText w:val="•"/>
      <w:lvlJc w:val="left"/>
      <w:pPr>
        <w:ind w:left="3119" w:hanging="68"/>
      </w:pPr>
      <w:rPr>
        <w:rFonts w:hint="default"/>
        <w:lang w:val="fr-FR" w:eastAsia="en-US" w:bidi="ar-SA"/>
      </w:rPr>
    </w:lvl>
    <w:lvl w:ilvl="7" w:tplc="B6AECE28">
      <w:numFmt w:val="bullet"/>
      <w:lvlText w:val="•"/>
      <w:lvlJc w:val="left"/>
      <w:pPr>
        <w:ind w:left="3619" w:hanging="68"/>
      </w:pPr>
      <w:rPr>
        <w:rFonts w:hint="default"/>
        <w:lang w:val="fr-FR" w:eastAsia="en-US" w:bidi="ar-SA"/>
      </w:rPr>
    </w:lvl>
    <w:lvl w:ilvl="8" w:tplc="8DAEB522">
      <w:numFmt w:val="bullet"/>
      <w:lvlText w:val="•"/>
      <w:lvlJc w:val="left"/>
      <w:pPr>
        <w:ind w:left="4119" w:hanging="68"/>
      </w:pPr>
      <w:rPr>
        <w:rFonts w:hint="default"/>
        <w:lang w:val="fr-FR" w:eastAsia="en-US" w:bidi="ar-SA"/>
      </w:rPr>
    </w:lvl>
  </w:abstractNum>
  <w:abstractNum w:abstractNumId="1" w15:restartNumberingAfterBreak="0">
    <w:nsid w:val="46F01B2B"/>
    <w:multiLevelType w:val="multilevel"/>
    <w:tmpl w:val="DBD05D7A"/>
    <w:lvl w:ilvl="0">
      <w:start w:val="1"/>
      <w:numFmt w:val="decimal"/>
      <w:lvlText w:val="%1."/>
      <w:lvlJc w:val="left"/>
      <w:pPr>
        <w:ind w:left="259" w:hanging="14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14"/>
        <w:szCs w:val="1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388" w:hanging="269"/>
      </w:pPr>
      <w:rPr>
        <w:rFonts w:hint="default"/>
        <w:spacing w:val="-1"/>
        <w:w w:val="100"/>
        <w:u w:val="single" w:color="000000"/>
        <w:lang w:val="fr-FR" w:eastAsia="en-US" w:bidi="ar-SA"/>
      </w:rPr>
    </w:lvl>
    <w:lvl w:ilvl="2">
      <w:numFmt w:val="bullet"/>
      <w:lvlText w:val="-"/>
      <w:lvlJc w:val="left"/>
      <w:pPr>
        <w:ind w:left="120" w:hanging="26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2"/>
        <w:szCs w:val="12"/>
        <w:lang w:val="fr-FR" w:eastAsia="en-US" w:bidi="ar-SA"/>
      </w:rPr>
    </w:lvl>
    <w:lvl w:ilvl="3">
      <w:numFmt w:val="bullet"/>
      <w:lvlText w:val="•"/>
      <w:lvlJc w:val="left"/>
      <w:pPr>
        <w:ind w:left="264" w:hanging="26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48" w:hanging="26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3" w:hanging="26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-83" w:hanging="26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-199" w:hanging="26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-314" w:hanging="269"/>
      </w:pPr>
      <w:rPr>
        <w:rFonts w:hint="default"/>
        <w:lang w:val="fr-FR" w:eastAsia="en-US" w:bidi="ar-SA"/>
      </w:rPr>
    </w:lvl>
  </w:abstractNum>
  <w:abstractNum w:abstractNumId="2" w15:restartNumberingAfterBreak="0">
    <w:nsid w:val="4DA87322"/>
    <w:multiLevelType w:val="hybridMultilevel"/>
    <w:tmpl w:val="478AEE6A"/>
    <w:lvl w:ilvl="0" w:tplc="16DE993C">
      <w:numFmt w:val="bullet"/>
      <w:lvlText w:val="-"/>
      <w:lvlJc w:val="left"/>
      <w:pPr>
        <w:ind w:left="120" w:hanging="8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2"/>
        <w:szCs w:val="12"/>
        <w:lang w:val="fr-FR" w:eastAsia="en-US" w:bidi="ar-SA"/>
      </w:rPr>
    </w:lvl>
    <w:lvl w:ilvl="1" w:tplc="36166A5C">
      <w:numFmt w:val="bullet"/>
      <w:lvlText w:val="•"/>
      <w:lvlJc w:val="left"/>
      <w:pPr>
        <w:ind w:left="612" w:hanging="89"/>
      </w:pPr>
      <w:rPr>
        <w:rFonts w:hint="default"/>
        <w:lang w:val="fr-FR" w:eastAsia="en-US" w:bidi="ar-SA"/>
      </w:rPr>
    </w:lvl>
    <w:lvl w:ilvl="2" w:tplc="AC38907C">
      <w:numFmt w:val="bullet"/>
      <w:lvlText w:val="•"/>
      <w:lvlJc w:val="left"/>
      <w:pPr>
        <w:ind w:left="1104" w:hanging="89"/>
      </w:pPr>
      <w:rPr>
        <w:rFonts w:hint="default"/>
        <w:lang w:val="fr-FR" w:eastAsia="en-US" w:bidi="ar-SA"/>
      </w:rPr>
    </w:lvl>
    <w:lvl w:ilvl="3" w:tplc="758609B0">
      <w:numFmt w:val="bullet"/>
      <w:lvlText w:val="•"/>
      <w:lvlJc w:val="left"/>
      <w:pPr>
        <w:ind w:left="1596" w:hanging="89"/>
      </w:pPr>
      <w:rPr>
        <w:rFonts w:hint="default"/>
        <w:lang w:val="fr-FR" w:eastAsia="en-US" w:bidi="ar-SA"/>
      </w:rPr>
    </w:lvl>
    <w:lvl w:ilvl="4" w:tplc="03CE5E7C">
      <w:numFmt w:val="bullet"/>
      <w:lvlText w:val="•"/>
      <w:lvlJc w:val="left"/>
      <w:pPr>
        <w:ind w:left="2088" w:hanging="89"/>
      </w:pPr>
      <w:rPr>
        <w:rFonts w:hint="default"/>
        <w:lang w:val="fr-FR" w:eastAsia="en-US" w:bidi="ar-SA"/>
      </w:rPr>
    </w:lvl>
    <w:lvl w:ilvl="5" w:tplc="1FBA9BD2">
      <w:numFmt w:val="bullet"/>
      <w:lvlText w:val="•"/>
      <w:lvlJc w:val="left"/>
      <w:pPr>
        <w:ind w:left="2581" w:hanging="89"/>
      </w:pPr>
      <w:rPr>
        <w:rFonts w:hint="default"/>
        <w:lang w:val="fr-FR" w:eastAsia="en-US" w:bidi="ar-SA"/>
      </w:rPr>
    </w:lvl>
    <w:lvl w:ilvl="6" w:tplc="44F85CEA">
      <w:numFmt w:val="bullet"/>
      <w:lvlText w:val="•"/>
      <w:lvlJc w:val="left"/>
      <w:pPr>
        <w:ind w:left="3073" w:hanging="89"/>
      </w:pPr>
      <w:rPr>
        <w:rFonts w:hint="default"/>
        <w:lang w:val="fr-FR" w:eastAsia="en-US" w:bidi="ar-SA"/>
      </w:rPr>
    </w:lvl>
    <w:lvl w:ilvl="7" w:tplc="D266138A">
      <w:numFmt w:val="bullet"/>
      <w:lvlText w:val="•"/>
      <w:lvlJc w:val="left"/>
      <w:pPr>
        <w:ind w:left="3565" w:hanging="89"/>
      </w:pPr>
      <w:rPr>
        <w:rFonts w:hint="default"/>
        <w:lang w:val="fr-FR" w:eastAsia="en-US" w:bidi="ar-SA"/>
      </w:rPr>
    </w:lvl>
    <w:lvl w:ilvl="8" w:tplc="D13C9F96">
      <w:numFmt w:val="bullet"/>
      <w:lvlText w:val="•"/>
      <w:lvlJc w:val="left"/>
      <w:pPr>
        <w:ind w:left="4057" w:hanging="89"/>
      </w:pPr>
      <w:rPr>
        <w:rFonts w:hint="default"/>
        <w:lang w:val="fr-FR" w:eastAsia="en-US" w:bidi="ar-SA"/>
      </w:rPr>
    </w:lvl>
  </w:abstractNum>
  <w:num w:numId="1" w16cid:durableId="920259825">
    <w:abstractNumId w:val="0"/>
  </w:num>
  <w:num w:numId="2" w16cid:durableId="1114447030">
    <w:abstractNumId w:val="2"/>
  </w:num>
  <w:num w:numId="3" w16cid:durableId="137897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D0"/>
    <w:rsid w:val="001309EA"/>
    <w:rsid w:val="001C23BC"/>
    <w:rsid w:val="00617887"/>
    <w:rsid w:val="00771310"/>
    <w:rsid w:val="007C72D0"/>
    <w:rsid w:val="007D790F"/>
    <w:rsid w:val="0087009A"/>
    <w:rsid w:val="00A02B38"/>
    <w:rsid w:val="00A55933"/>
    <w:rsid w:val="00D0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45FD"/>
  <w15:docId w15:val="{02CD83EC-4945-47F2-B303-32496753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29"/>
      <w:ind w:left="2836" w:right="2889" w:hanging="1"/>
      <w:jc w:val="center"/>
      <w:outlineLvl w:val="0"/>
    </w:pPr>
    <w:rPr>
      <w:rFonts w:ascii="Arial Black" w:eastAsia="Arial Black" w:hAnsi="Arial Black" w:cs="Arial Black"/>
      <w:sz w:val="16"/>
      <w:szCs w:val="16"/>
    </w:rPr>
  </w:style>
  <w:style w:type="paragraph" w:styleId="Titre2">
    <w:name w:val="heading 2"/>
    <w:basedOn w:val="Normal"/>
    <w:uiPriority w:val="9"/>
    <w:unhideWhenUsed/>
    <w:qFormat/>
    <w:pPr>
      <w:ind w:left="256" w:hanging="137"/>
      <w:outlineLvl w:val="1"/>
    </w:pPr>
    <w:rPr>
      <w:b/>
      <w:bCs/>
      <w:sz w:val="14"/>
      <w:szCs w:val="1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0"/>
      <w:jc w:val="both"/>
    </w:pPr>
    <w:rPr>
      <w:sz w:val="12"/>
      <w:szCs w:val="12"/>
    </w:rPr>
  </w:style>
  <w:style w:type="paragraph" w:styleId="Paragraphedeliste">
    <w:name w:val="List Paragraph"/>
    <w:basedOn w:val="Normal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A5593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5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france-denturiste.fr%20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france-denturiste.fr" TargetMode="External"/><Relationship Id="rId5" Type="http://schemas.openxmlformats.org/officeDocument/2006/relationships/hyperlink" Target="mailto:admin@france-denturiste.fr.%20I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2027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CCIP</Company>
  <LinksUpToDate>false</LinksUpToDate>
  <CharactersWithSpaces>13150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Utilisateur Windows</dc:creator>
  <cp:lastModifiedBy>Thierry Supplie</cp:lastModifiedBy>
  <cp:revision>7</cp:revision>
  <dcterms:created xsi:type="dcterms:W3CDTF">2024-02-29T07:00:00Z</dcterms:created>
  <dcterms:modified xsi:type="dcterms:W3CDTF">2024-02-29T07:26:00Z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2024-02-29T00:00:00Z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D:20160629083822</vt:lpwstr>
  </property>
</Properties>
</file>