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C1" w:rsidRDefault="00FF1FC1" w:rsidP="00FF1FC1">
      <w:pPr>
        <w:spacing w:line="360" w:lineRule="auto"/>
        <w:jc w:val="both"/>
      </w:pPr>
      <w:r>
        <w:rPr>
          <w:noProof/>
        </w:rPr>
        <w:drawing>
          <wp:inline distT="0" distB="0" distL="0" distR="0">
            <wp:extent cx="5727700" cy="2179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 tile.pdf"/>
                    <pic:cNvPicPr/>
                  </pic:nvPicPr>
                  <pic:blipFill>
                    <a:blip r:embed="rId6">
                      <a:extLst>
                        <a:ext uri="{28A0092B-C50C-407E-A947-70E740481C1C}">
                          <a14:useLocalDpi xmlns:a14="http://schemas.microsoft.com/office/drawing/2010/main" val="0"/>
                        </a:ext>
                      </a:extLst>
                    </a:blip>
                    <a:stretch>
                      <a:fillRect/>
                    </a:stretch>
                  </pic:blipFill>
                  <pic:spPr>
                    <a:xfrm>
                      <a:off x="0" y="0"/>
                      <a:ext cx="5727700" cy="2179320"/>
                    </a:xfrm>
                    <a:prstGeom prst="rect">
                      <a:avLst/>
                    </a:prstGeom>
                  </pic:spPr>
                </pic:pic>
              </a:graphicData>
            </a:graphic>
          </wp:inline>
        </w:drawing>
      </w:r>
    </w:p>
    <w:p w:rsidR="00FF1FC1" w:rsidRDefault="00FF1FC1" w:rsidP="00FF1FC1">
      <w:pPr>
        <w:spacing w:line="360" w:lineRule="auto"/>
        <w:jc w:val="both"/>
      </w:pPr>
    </w:p>
    <w:p w:rsidR="00C917E0" w:rsidRDefault="00FF1FC1" w:rsidP="00FF1FC1">
      <w:pPr>
        <w:spacing w:line="360" w:lineRule="auto"/>
        <w:jc w:val="both"/>
      </w:pPr>
      <w:r>
        <w:t xml:space="preserve">Welcome to </w:t>
      </w:r>
      <w:r>
        <w:t>Squash and Racquetball GO</w:t>
      </w:r>
      <w:r>
        <w:t xml:space="preserve">! </w:t>
      </w:r>
    </w:p>
    <w:p w:rsidR="00E236B6" w:rsidRPr="00E236B6" w:rsidRDefault="00E236B6" w:rsidP="00FF1FC1">
      <w:pPr>
        <w:spacing w:line="360" w:lineRule="auto"/>
        <w:jc w:val="both"/>
        <w:rPr>
          <w:sz w:val="22"/>
        </w:rPr>
      </w:pPr>
    </w:p>
    <w:p w:rsidR="00E236B6" w:rsidRPr="00E236B6" w:rsidRDefault="00FF1FC1" w:rsidP="00E236B6">
      <w:pPr>
        <w:spacing w:line="360" w:lineRule="auto"/>
        <w:jc w:val="both"/>
        <w:rPr>
          <w:sz w:val="22"/>
        </w:rPr>
      </w:pPr>
      <w:r w:rsidRPr="00E236B6">
        <w:rPr>
          <w:sz w:val="22"/>
        </w:rPr>
        <w:t xml:space="preserve">This is a great initiative to </w:t>
      </w:r>
      <w:r w:rsidR="00C917E0" w:rsidRPr="00E236B6">
        <w:rPr>
          <w:sz w:val="22"/>
        </w:rPr>
        <w:t xml:space="preserve">introduce </w:t>
      </w:r>
      <w:r w:rsidRPr="00E236B6">
        <w:rPr>
          <w:sz w:val="22"/>
        </w:rPr>
        <w:t>12-17yr olds</w:t>
      </w:r>
      <w:r w:rsidRPr="00E236B6">
        <w:rPr>
          <w:sz w:val="22"/>
        </w:rPr>
        <w:t xml:space="preserve"> to squash </w:t>
      </w:r>
      <w:r w:rsidRPr="00E236B6">
        <w:rPr>
          <w:sz w:val="22"/>
        </w:rPr>
        <w:t xml:space="preserve">and/or racquetball </w:t>
      </w:r>
      <w:r w:rsidRPr="00E236B6">
        <w:rPr>
          <w:sz w:val="22"/>
        </w:rPr>
        <w:t>in a fun and in</w:t>
      </w:r>
      <w:r w:rsidRPr="00E236B6">
        <w:rPr>
          <w:sz w:val="22"/>
        </w:rPr>
        <w:t>clusive</w:t>
      </w:r>
      <w:r w:rsidRPr="00E236B6">
        <w:rPr>
          <w:sz w:val="22"/>
        </w:rPr>
        <w:t xml:space="preserve"> </w:t>
      </w:r>
      <w:r w:rsidR="00E236B6" w:rsidRPr="00E236B6">
        <w:rPr>
          <w:sz w:val="22"/>
        </w:rPr>
        <w:t>environment</w:t>
      </w:r>
      <w:r w:rsidRPr="00E236B6">
        <w:rPr>
          <w:sz w:val="22"/>
        </w:rPr>
        <w:t>.</w:t>
      </w:r>
      <w:r w:rsidRPr="00E236B6">
        <w:rPr>
          <w:sz w:val="22"/>
        </w:rPr>
        <w:t xml:space="preserve"> </w:t>
      </w:r>
      <w:r w:rsidR="002A7B9F" w:rsidRPr="00E236B6">
        <w:rPr>
          <w:sz w:val="22"/>
        </w:rPr>
        <w:t xml:space="preserve">The program is designed to run over 6 weeks and gives the participants an opportunity to learn the basic skills, but with a game focus. </w:t>
      </w:r>
      <w:r w:rsidR="00E236B6" w:rsidRPr="00E236B6">
        <w:rPr>
          <w:sz w:val="22"/>
        </w:rPr>
        <w:t xml:space="preserve">We have run initial come and try sessions as pilots in Term 1 to test product and market fit – the feedback was great, and we are excited to be rolling out phase two of </w:t>
      </w:r>
      <w:r w:rsidR="00E236B6" w:rsidRPr="00E236B6">
        <w:rPr>
          <w:sz w:val="22"/>
        </w:rPr>
        <w:t xml:space="preserve">Squash and Racquetball GO! </w:t>
      </w:r>
    </w:p>
    <w:p w:rsidR="00E236B6" w:rsidRPr="00E236B6" w:rsidRDefault="00E236B6" w:rsidP="00E236B6">
      <w:pPr>
        <w:spacing w:line="360" w:lineRule="auto"/>
        <w:jc w:val="both"/>
        <w:rPr>
          <w:sz w:val="22"/>
        </w:rPr>
      </w:pPr>
      <w:r w:rsidRPr="00E236B6">
        <w:rPr>
          <w:sz w:val="22"/>
        </w:rPr>
        <w:t xml:space="preserve">If you are a club, facility or coach who wishes to get behind this great initiative and get started please contact Meredith at Squash and Racquetball Victoria. Also, if you are a school or youth group please get in touch! Once you have registered interest in running the program, we will work with you and your local sports organisations to make it happen. This program is designed to be run on squash courts and all participants under 17 must wear protective eyewear. Any concerns about equipment please contact </w:t>
      </w:r>
      <w:r w:rsidRPr="00E236B6">
        <w:rPr>
          <w:sz w:val="22"/>
        </w:rPr>
        <w:t>Squash and Racquetball Victoria</w:t>
      </w:r>
      <w:r w:rsidRPr="00E236B6">
        <w:rPr>
          <w:sz w:val="22"/>
        </w:rPr>
        <w:t xml:space="preserve">. </w:t>
      </w:r>
    </w:p>
    <w:p w:rsidR="00E236B6" w:rsidRPr="00E236B6" w:rsidRDefault="00E236B6" w:rsidP="00E236B6">
      <w:pPr>
        <w:spacing w:line="360" w:lineRule="auto"/>
        <w:jc w:val="both"/>
        <w:rPr>
          <w:sz w:val="22"/>
        </w:rPr>
      </w:pPr>
    </w:p>
    <w:p w:rsidR="00E236B6" w:rsidRPr="00E236B6" w:rsidRDefault="00E236B6" w:rsidP="00E236B6">
      <w:pPr>
        <w:spacing w:line="360" w:lineRule="auto"/>
        <w:jc w:val="both"/>
        <w:rPr>
          <w:sz w:val="22"/>
        </w:rPr>
      </w:pPr>
      <w:r w:rsidRPr="00E236B6">
        <w:rPr>
          <w:sz w:val="22"/>
        </w:rPr>
        <w:t>We can’t wait to see more participants on court and learning new skills, which participants can use throughout their lives. We are working to build a strong community of junior players across Victoria</w:t>
      </w:r>
      <w:r w:rsidR="002B7EDB">
        <w:rPr>
          <w:sz w:val="22"/>
        </w:rPr>
        <w:t xml:space="preserve"> and value your support</w:t>
      </w:r>
      <w:bookmarkStart w:id="0" w:name="_GoBack"/>
      <w:bookmarkEnd w:id="0"/>
      <w:r w:rsidRPr="00E236B6">
        <w:rPr>
          <w:sz w:val="22"/>
        </w:rPr>
        <w:t xml:space="preserve">. </w:t>
      </w:r>
    </w:p>
    <w:p w:rsidR="00E236B6" w:rsidRDefault="00E236B6" w:rsidP="00E236B6">
      <w:pPr>
        <w:spacing w:line="360" w:lineRule="auto"/>
        <w:jc w:val="both"/>
        <w:rPr>
          <w:sz w:val="22"/>
        </w:rPr>
      </w:pPr>
    </w:p>
    <w:p w:rsidR="00E236B6" w:rsidRPr="00E236B6" w:rsidRDefault="00E236B6" w:rsidP="00E236B6">
      <w:pPr>
        <w:spacing w:line="360" w:lineRule="auto"/>
        <w:jc w:val="both"/>
        <w:rPr>
          <w:sz w:val="22"/>
        </w:rPr>
      </w:pPr>
      <w:r w:rsidRPr="00E236B6">
        <w:rPr>
          <w:sz w:val="22"/>
        </w:rPr>
        <w:t xml:space="preserve">Meredith Hodson </w:t>
      </w:r>
    </w:p>
    <w:p w:rsidR="00E236B6" w:rsidRPr="00E236B6" w:rsidRDefault="00E236B6" w:rsidP="00E236B6">
      <w:pPr>
        <w:spacing w:line="360" w:lineRule="auto"/>
        <w:jc w:val="both"/>
        <w:rPr>
          <w:sz w:val="22"/>
        </w:rPr>
      </w:pPr>
      <w:r w:rsidRPr="00E236B6">
        <w:rPr>
          <w:sz w:val="22"/>
        </w:rPr>
        <w:t xml:space="preserve">Sports Program Manager </w:t>
      </w:r>
    </w:p>
    <w:p w:rsidR="00E236B6" w:rsidRPr="00E236B6" w:rsidRDefault="00E236B6" w:rsidP="00E236B6">
      <w:pPr>
        <w:spacing w:line="360" w:lineRule="auto"/>
        <w:jc w:val="both"/>
        <w:rPr>
          <w:sz w:val="22"/>
        </w:rPr>
      </w:pPr>
      <w:r w:rsidRPr="00E236B6">
        <w:rPr>
          <w:sz w:val="22"/>
        </w:rPr>
        <w:t>meredith@squashvic.com.au</w:t>
      </w:r>
    </w:p>
    <w:p w:rsidR="00E236B6" w:rsidRDefault="00E236B6" w:rsidP="00E236B6">
      <w:pPr>
        <w:spacing w:line="360" w:lineRule="auto"/>
        <w:jc w:val="both"/>
      </w:pPr>
    </w:p>
    <w:p w:rsidR="00FF1FC1" w:rsidRDefault="00FF1FC1" w:rsidP="00FF1FC1">
      <w:pPr>
        <w:spacing w:line="360" w:lineRule="auto"/>
        <w:jc w:val="both"/>
      </w:pPr>
    </w:p>
    <w:p w:rsidR="006E3723" w:rsidRDefault="006E3723"/>
    <w:sectPr w:rsidR="006E3723" w:rsidSect="00741624">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E2E" w:rsidRDefault="00294E2E" w:rsidP="00FF1FC1">
      <w:r>
        <w:separator/>
      </w:r>
    </w:p>
  </w:endnote>
  <w:endnote w:type="continuationSeparator" w:id="0">
    <w:p w:rsidR="00294E2E" w:rsidRDefault="00294E2E" w:rsidP="00FF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C1" w:rsidRDefault="00FF1FC1">
    <w:pPr>
      <w:pStyle w:val="Footer"/>
    </w:pPr>
    <w:r>
      <w:rPr>
        <w:noProof/>
      </w:rPr>
      <w:drawing>
        <wp:anchor distT="0" distB="0" distL="114300" distR="114300" simplePos="0" relativeHeight="251658240" behindDoc="1" locked="0" layoutInCell="1" allowOverlap="1">
          <wp:simplePos x="0" y="0"/>
          <wp:positionH relativeFrom="column">
            <wp:posOffset>3207657</wp:posOffset>
          </wp:positionH>
          <wp:positionV relativeFrom="paragraph">
            <wp:posOffset>-151765</wp:posOffset>
          </wp:positionV>
          <wp:extent cx="2359025" cy="771525"/>
          <wp:effectExtent l="0" t="0" r="3175" b="3175"/>
          <wp:wrapTight wrapText="bothSides">
            <wp:wrapPolygon edited="0">
              <wp:start x="0" y="0"/>
              <wp:lineTo x="0" y="21333"/>
              <wp:lineTo x="21513" y="21333"/>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jpeg"/>
                  <pic:cNvPicPr/>
                </pic:nvPicPr>
                <pic:blipFill>
                  <a:blip r:embed="rId1">
                    <a:extLst>
                      <a:ext uri="{28A0092B-C50C-407E-A947-70E740481C1C}">
                        <a14:useLocalDpi xmlns:a14="http://schemas.microsoft.com/office/drawing/2010/main" val="0"/>
                      </a:ext>
                    </a:extLst>
                  </a:blip>
                  <a:stretch>
                    <a:fillRect/>
                  </a:stretch>
                </pic:blipFill>
                <pic:spPr>
                  <a:xfrm>
                    <a:off x="0" y="0"/>
                    <a:ext cx="2359025" cy="771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-300809</wp:posOffset>
          </wp:positionV>
          <wp:extent cx="2959100" cy="1003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4-11 at 12.40.06 PM.png"/>
                  <pic:cNvPicPr/>
                </pic:nvPicPr>
                <pic:blipFill>
                  <a:blip r:embed="rId2">
                    <a:extLst>
                      <a:ext uri="{28A0092B-C50C-407E-A947-70E740481C1C}">
                        <a14:useLocalDpi xmlns:a14="http://schemas.microsoft.com/office/drawing/2010/main" val="0"/>
                      </a:ext>
                    </a:extLst>
                  </a:blip>
                  <a:stretch>
                    <a:fillRect/>
                  </a:stretch>
                </pic:blipFill>
                <pic:spPr>
                  <a:xfrm>
                    <a:off x="0" y="0"/>
                    <a:ext cx="2959100" cy="100330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E2E" w:rsidRDefault="00294E2E" w:rsidP="00FF1FC1">
      <w:r>
        <w:separator/>
      </w:r>
    </w:p>
  </w:footnote>
  <w:footnote w:type="continuationSeparator" w:id="0">
    <w:p w:rsidR="00294E2E" w:rsidRDefault="00294E2E" w:rsidP="00FF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C1"/>
    <w:rsid w:val="00294E2E"/>
    <w:rsid w:val="002A7B9F"/>
    <w:rsid w:val="002B7EDB"/>
    <w:rsid w:val="006E3723"/>
    <w:rsid w:val="00741624"/>
    <w:rsid w:val="00A01243"/>
    <w:rsid w:val="00C917E0"/>
    <w:rsid w:val="00E236B6"/>
    <w:rsid w:val="00FF1F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D132"/>
  <w15:chartTrackingRefBased/>
  <w15:docId w15:val="{5234570E-2C31-C94A-84D5-E14C0A1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FC1"/>
    <w:pPr>
      <w:tabs>
        <w:tab w:val="center" w:pos="4513"/>
        <w:tab w:val="right" w:pos="9026"/>
      </w:tabs>
    </w:pPr>
  </w:style>
  <w:style w:type="character" w:customStyle="1" w:styleId="HeaderChar">
    <w:name w:val="Header Char"/>
    <w:basedOn w:val="DefaultParagraphFont"/>
    <w:link w:val="Header"/>
    <w:uiPriority w:val="99"/>
    <w:rsid w:val="00FF1FC1"/>
  </w:style>
  <w:style w:type="paragraph" w:styleId="Footer">
    <w:name w:val="footer"/>
    <w:basedOn w:val="Normal"/>
    <w:link w:val="FooterChar"/>
    <w:uiPriority w:val="99"/>
    <w:unhideWhenUsed/>
    <w:rsid w:val="00FF1FC1"/>
    <w:pPr>
      <w:tabs>
        <w:tab w:val="center" w:pos="4513"/>
        <w:tab w:val="right" w:pos="9026"/>
      </w:tabs>
    </w:pPr>
  </w:style>
  <w:style w:type="character" w:customStyle="1" w:styleId="FooterChar">
    <w:name w:val="Footer Char"/>
    <w:basedOn w:val="DefaultParagraphFont"/>
    <w:link w:val="Footer"/>
    <w:uiPriority w:val="99"/>
    <w:rsid w:val="00FF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2</cp:revision>
  <dcterms:created xsi:type="dcterms:W3CDTF">2019-04-15T03:21:00Z</dcterms:created>
  <dcterms:modified xsi:type="dcterms:W3CDTF">2019-04-15T05:20:00Z</dcterms:modified>
</cp:coreProperties>
</file>